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6B09591F" w14:textId="77777777" w:rsidR="00B3299C" w:rsidRDefault="00B3299C">
      <w:pPr>
        <w:ind w:right="-102"/>
        <w:jc w:val="center"/>
        <w:rPr>
          <w:sz w:val="20"/>
          <w:szCs w:val="20"/>
        </w:rPr>
      </w:pPr>
    </w:p>
    <w:p w14:paraId="602FF6B9" w14:textId="4BA0988E" w:rsidR="00D951E2" w:rsidRDefault="00DC368A">
      <w:pPr>
        <w:ind w:right="-102"/>
        <w:jc w:val="center"/>
        <w:rPr>
          <w:sz w:val="20"/>
          <w:szCs w:val="20"/>
        </w:rPr>
      </w:pPr>
      <w:r>
        <w:rPr>
          <w:sz w:val="20"/>
          <w:szCs w:val="20"/>
        </w:rPr>
        <w:t xml:space="preserve"> </w:t>
      </w:r>
      <w:r>
        <w:rPr>
          <w:sz w:val="20"/>
          <w:szCs w:val="20"/>
        </w:rPr>
        <w:tab/>
      </w:r>
      <w:r>
        <w:rPr>
          <w:sz w:val="20"/>
          <w:szCs w:val="20"/>
        </w:rPr>
        <w:tab/>
      </w:r>
      <w:r>
        <w:rPr>
          <w:noProof/>
        </w:rPr>
        <w:drawing>
          <wp:anchor distT="0" distB="0" distL="114300" distR="114300" simplePos="0" relativeHeight="251658240" behindDoc="0" locked="0" layoutInCell="1" hidden="0" allowOverlap="1" wp14:anchorId="3A29E6C8" wp14:editId="748753E8">
            <wp:simplePos x="0" y="0"/>
            <wp:positionH relativeFrom="column">
              <wp:posOffset>-61457</wp:posOffset>
            </wp:positionH>
            <wp:positionV relativeFrom="paragraph">
              <wp:posOffset>206</wp:posOffset>
            </wp:positionV>
            <wp:extent cx="1202690" cy="593090"/>
            <wp:effectExtent l="0" t="0" r="0" b="0"/>
            <wp:wrapSquare wrapText="bothSides" distT="0" distB="0" distL="114300" distR="114300"/>
            <wp:docPr id="2100152495"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8"/>
                    <a:srcRect/>
                    <a:stretch>
                      <a:fillRect/>
                    </a:stretch>
                  </pic:blipFill>
                  <pic:spPr>
                    <a:xfrm>
                      <a:off x="0" y="0"/>
                      <a:ext cx="1202690" cy="593090"/>
                    </a:xfrm>
                    <a:prstGeom prst="rect">
                      <a:avLst/>
                    </a:prstGeom>
                    <a:ln/>
                  </pic:spPr>
                </pic:pic>
              </a:graphicData>
            </a:graphic>
          </wp:anchor>
        </w:drawing>
      </w:r>
      <w:r>
        <w:rPr>
          <w:noProof/>
        </w:rPr>
        <w:drawing>
          <wp:anchor distT="0" distB="0" distL="114300" distR="114300" simplePos="0" relativeHeight="251659264" behindDoc="0" locked="0" layoutInCell="1" hidden="0" allowOverlap="1" wp14:anchorId="06AACF8A" wp14:editId="61E8961B">
            <wp:simplePos x="0" y="0"/>
            <wp:positionH relativeFrom="column">
              <wp:posOffset>5364480</wp:posOffset>
            </wp:positionH>
            <wp:positionV relativeFrom="paragraph">
              <wp:posOffset>90616</wp:posOffset>
            </wp:positionV>
            <wp:extent cx="1107440" cy="621665"/>
            <wp:effectExtent l="0" t="0" r="0" b="0"/>
            <wp:wrapSquare wrapText="bothSides" distT="0" distB="0" distL="114300" distR="114300"/>
            <wp:docPr id="2100152496"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9"/>
                    <a:srcRect/>
                    <a:stretch>
                      <a:fillRect/>
                    </a:stretch>
                  </pic:blipFill>
                  <pic:spPr>
                    <a:xfrm>
                      <a:off x="0" y="0"/>
                      <a:ext cx="1107440" cy="621665"/>
                    </a:xfrm>
                    <a:prstGeom prst="rect">
                      <a:avLst/>
                    </a:prstGeom>
                    <a:ln/>
                  </pic:spPr>
                </pic:pic>
              </a:graphicData>
            </a:graphic>
          </wp:anchor>
        </w:drawing>
      </w:r>
    </w:p>
    <w:p w14:paraId="2B190D5F" w14:textId="77777777" w:rsidR="00D951E2" w:rsidRDefault="00D951E2">
      <w:pPr>
        <w:ind w:right="-102"/>
        <w:jc w:val="both"/>
        <w:rPr>
          <w:b/>
          <w:sz w:val="20"/>
          <w:szCs w:val="20"/>
        </w:rPr>
      </w:pPr>
    </w:p>
    <w:p w14:paraId="7B22BA25" w14:textId="77777777" w:rsidR="00D951E2" w:rsidRDefault="00D951E2">
      <w:pPr>
        <w:ind w:right="-102"/>
        <w:jc w:val="center"/>
        <w:rPr>
          <w:b/>
          <w:sz w:val="20"/>
          <w:szCs w:val="20"/>
        </w:rPr>
      </w:pPr>
    </w:p>
    <w:p w14:paraId="7E4C05F7" w14:textId="77777777" w:rsidR="00D951E2" w:rsidRDefault="00D951E2">
      <w:pPr>
        <w:ind w:right="-93"/>
        <w:jc w:val="center"/>
        <w:rPr>
          <w:b/>
          <w:sz w:val="20"/>
          <w:szCs w:val="20"/>
        </w:rPr>
      </w:pPr>
    </w:p>
    <w:p w14:paraId="458DBD8E" w14:textId="77777777" w:rsidR="00D951E2" w:rsidRDefault="00D951E2">
      <w:pPr>
        <w:ind w:right="-93"/>
        <w:jc w:val="center"/>
        <w:rPr>
          <w:b/>
          <w:sz w:val="20"/>
          <w:szCs w:val="20"/>
        </w:rPr>
      </w:pPr>
    </w:p>
    <w:p w14:paraId="69ADCEEB" w14:textId="77777777" w:rsidR="00D951E2" w:rsidRDefault="00DC368A">
      <w:pPr>
        <w:ind w:right="-93"/>
        <w:jc w:val="center"/>
        <w:rPr>
          <w:b/>
          <w:sz w:val="40"/>
          <w:szCs w:val="40"/>
        </w:rPr>
      </w:pPr>
      <w:r>
        <w:rPr>
          <w:b/>
          <w:sz w:val="40"/>
          <w:szCs w:val="40"/>
        </w:rPr>
        <w:t>-PROTOCOLO N°1-</w:t>
      </w:r>
    </w:p>
    <w:p w14:paraId="4BE80182" w14:textId="77777777" w:rsidR="00D951E2" w:rsidRDefault="00D951E2">
      <w:pPr>
        <w:ind w:right="-93"/>
        <w:rPr>
          <w:b/>
          <w:sz w:val="20"/>
          <w:szCs w:val="20"/>
        </w:rPr>
      </w:pPr>
    </w:p>
    <w:p w14:paraId="1E8EC6E6" w14:textId="77777777" w:rsidR="00D951E2" w:rsidRDefault="00DC368A">
      <w:pPr>
        <w:ind w:right="-93"/>
        <w:jc w:val="center"/>
        <w:rPr>
          <w:b/>
          <w:sz w:val="20"/>
          <w:szCs w:val="20"/>
        </w:rPr>
      </w:pPr>
      <w:r>
        <w:rPr>
          <w:b/>
          <w:sz w:val="20"/>
          <w:szCs w:val="20"/>
        </w:rPr>
        <w:t>PROTOCOLO DE MANEJO Y CUIDADO DE ANIMALES</w:t>
      </w:r>
    </w:p>
    <w:p w14:paraId="667123E5" w14:textId="77777777" w:rsidR="00D951E2" w:rsidRDefault="00DC368A">
      <w:pPr>
        <w:ind w:right="-93"/>
        <w:jc w:val="center"/>
        <w:rPr>
          <w:sz w:val="20"/>
          <w:szCs w:val="20"/>
        </w:rPr>
      </w:pPr>
      <w:r>
        <w:rPr>
          <w:sz w:val="20"/>
          <w:szCs w:val="20"/>
        </w:rPr>
        <w:t xml:space="preserve">(Debe ser presentado en español) </w:t>
      </w:r>
    </w:p>
    <w:p w14:paraId="1D7AE6D4" w14:textId="77777777" w:rsidR="00D951E2" w:rsidRDefault="00D951E2">
      <w:pPr>
        <w:jc w:val="center"/>
        <w:rPr>
          <w:sz w:val="20"/>
          <w:szCs w:val="20"/>
        </w:rPr>
      </w:pPr>
    </w:p>
    <w:p w14:paraId="0EF6164E" w14:textId="27917FED" w:rsidR="00D951E2" w:rsidRDefault="00DC368A">
      <w:pPr>
        <w:jc w:val="center"/>
        <w:rPr>
          <w:color w:val="0070C0"/>
          <w:sz w:val="20"/>
          <w:szCs w:val="20"/>
        </w:rPr>
      </w:pPr>
      <w:r>
        <w:rPr>
          <w:color w:val="0070C0"/>
          <w:sz w:val="20"/>
          <w:szCs w:val="20"/>
        </w:rPr>
        <w:t xml:space="preserve">VERSIÓN ACTUALIZADA </w:t>
      </w:r>
      <w:r w:rsidR="00D925A2">
        <w:rPr>
          <w:color w:val="0070C0"/>
          <w:sz w:val="20"/>
          <w:szCs w:val="20"/>
        </w:rPr>
        <w:t>MAYO</w:t>
      </w:r>
      <w:r>
        <w:rPr>
          <w:color w:val="0070C0"/>
          <w:sz w:val="20"/>
          <w:szCs w:val="20"/>
        </w:rPr>
        <w:t xml:space="preserve"> 202</w:t>
      </w:r>
      <w:r w:rsidR="00D925A2">
        <w:rPr>
          <w:color w:val="0070C0"/>
          <w:sz w:val="20"/>
          <w:szCs w:val="20"/>
        </w:rPr>
        <w:t>5</w:t>
      </w:r>
    </w:p>
    <w:p w14:paraId="11C26629" w14:textId="77777777" w:rsidR="00D951E2" w:rsidRDefault="00DC368A">
      <w:pPr>
        <w:jc w:val="center"/>
        <w:rPr>
          <w:color w:val="0070C0"/>
          <w:sz w:val="20"/>
          <w:szCs w:val="20"/>
        </w:rPr>
      </w:pPr>
      <w:r>
        <w:rPr>
          <w:color w:val="0070C0"/>
          <w:sz w:val="20"/>
          <w:szCs w:val="20"/>
        </w:rPr>
        <w:t>Borre las instrucciones escritas en azul y envíe versión en Word para observaciones internas.</w:t>
      </w:r>
    </w:p>
    <w:p w14:paraId="69D5F2BB" w14:textId="77777777" w:rsidR="00D951E2" w:rsidRDefault="00DC368A">
      <w:pPr>
        <w:pBdr>
          <w:top w:val="single" w:sz="4" w:space="1" w:color="000000"/>
          <w:left w:val="single" w:sz="4" w:space="4" w:color="000000"/>
          <w:bottom w:val="single" w:sz="4" w:space="1" w:color="000000"/>
          <w:right w:val="single" w:sz="4" w:space="4" w:color="000000"/>
        </w:pBdr>
        <w:shd w:val="clear" w:color="auto" w:fill="DEEBF6"/>
        <w:rPr>
          <w:sz w:val="20"/>
          <w:szCs w:val="20"/>
        </w:rPr>
      </w:pPr>
      <w:r>
        <w:rPr>
          <w:b/>
          <w:sz w:val="20"/>
          <w:szCs w:val="20"/>
          <w:u w:val="single"/>
        </w:rPr>
        <w:t>Uso interno</w:t>
      </w:r>
      <w:r>
        <w:rPr>
          <w:sz w:val="20"/>
          <w:szCs w:val="20"/>
        </w:rPr>
        <w:t xml:space="preserve"> </w:t>
      </w:r>
      <w:r>
        <w:rPr>
          <w:color w:val="0070C0"/>
          <w:sz w:val="20"/>
          <w:szCs w:val="20"/>
        </w:rPr>
        <w:t>Esta sección la debe completar el comité, sólo en la versión final del Protocolo, previo a la certificación.</w:t>
      </w:r>
    </w:p>
    <w:p w14:paraId="4FCDE6D8" w14:textId="77777777" w:rsidR="00D951E2" w:rsidRDefault="00DC368A">
      <w:pPr>
        <w:pBdr>
          <w:top w:val="single" w:sz="4" w:space="1" w:color="000000"/>
          <w:left w:val="single" w:sz="4" w:space="4" w:color="000000"/>
          <w:bottom w:val="single" w:sz="4" w:space="1" w:color="000000"/>
          <w:right w:val="single" w:sz="4" w:space="4" w:color="000000"/>
        </w:pBdr>
        <w:shd w:val="clear" w:color="auto" w:fill="DEEBF6"/>
        <w:rPr>
          <w:sz w:val="20"/>
          <w:szCs w:val="20"/>
        </w:rPr>
      </w:pPr>
      <w:r>
        <w:rPr>
          <w:sz w:val="20"/>
          <w:szCs w:val="20"/>
        </w:rPr>
        <w:t>Investigador</w:t>
      </w:r>
      <w:r>
        <w:rPr>
          <w:color w:val="0070C0"/>
          <w:sz w:val="20"/>
          <w:szCs w:val="20"/>
        </w:rPr>
        <w:t>: Nombre completo del Investigador Principal.</w:t>
      </w:r>
    </w:p>
    <w:p w14:paraId="291DD06D" w14:textId="77777777" w:rsidR="00D951E2" w:rsidRDefault="00DC368A">
      <w:pPr>
        <w:pBdr>
          <w:top w:val="single" w:sz="4" w:space="1" w:color="000000"/>
          <w:left w:val="single" w:sz="4" w:space="4" w:color="000000"/>
          <w:bottom w:val="single" w:sz="4" w:space="1" w:color="000000"/>
          <w:right w:val="single" w:sz="4" w:space="4" w:color="000000"/>
        </w:pBdr>
        <w:shd w:val="clear" w:color="auto" w:fill="DEEBF6"/>
        <w:rPr>
          <w:sz w:val="20"/>
          <w:szCs w:val="20"/>
        </w:rPr>
      </w:pPr>
      <w:r>
        <w:rPr>
          <w:sz w:val="20"/>
          <w:szCs w:val="20"/>
        </w:rPr>
        <w:t>Código Comité Facultad:</w:t>
      </w:r>
      <w:r>
        <w:rPr>
          <w:color w:val="0070C0"/>
          <w:sz w:val="20"/>
          <w:szCs w:val="20"/>
        </w:rPr>
        <w:t xml:space="preserve"> Código de protocolo asignado cuando se recepciona éste por el Comité Local</w:t>
      </w:r>
      <w:r>
        <w:rPr>
          <w:sz w:val="20"/>
          <w:szCs w:val="20"/>
        </w:rPr>
        <w:t>.</w:t>
      </w:r>
    </w:p>
    <w:p w14:paraId="77D1A4E9" w14:textId="77777777" w:rsidR="00D951E2" w:rsidRDefault="00DC368A">
      <w:pPr>
        <w:pBdr>
          <w:top w:val="single" w:sz="4" w:space="1" w:color="000000"/>
          <w:left w:val="single" w:sz="4" w:space="4" w:color="000000"/>
          <w:bottom w:val="single" w:sz="4" w:space="1" w:color="000000"/>
          <w:right w:val="single" w:sz="4" w:space="4" w:color="000000"/>
        </w:pBdr>
        <w:shd w:val="clear" w:color="auto" w:fill="DEEBF6"/>
        <w:spacing w:before="2" w:line="251" w:lineRule="auto"/>
        <w:rPr>
          <w:sz w:val="20"/>
          <w:szCs w:val="20"/>
        </w:rPr>
      </w:pPr>
      <w:r>
        <w:rPr>
          <w:sz w:val="20"/>
          <w:szCs w:val="20"/>
        </w:rPr>
        <w:t xml:space="preserve">Código CICUA: </w:t>
      </w:r>
      <w:r>
        <w:rPr>
          <w:color w:val="0070C0"/>
          <w:sz w:val="20"/>
          <w:szCs w:val="20"/>
        </w:rPr>
        <w:t>Código que se le asigna en el CICUA-Central una vez emitido el certificado.</w:t>
      </w:r>
    </w:p>
    <w:p w14:paraId="40B06B24" w14:textId="77777777" w:rsidR="00D951E2" w:rsidRDefault="00DC368A">
      <w:pPr>
        <w:pBdr>
          <w:top w:val="single" w:sz="4" w:space="1" w:color="000000"/>
          <w:left w:val="single" w:sz="4" w:space="4" w:color="000000"/>
          <w:bottom w:val="single" w:sz="4" w:space="1" w:color="000000"/>
          <w:right w:val="single" w:sz="4" w:space="4" w:color="000000"/>
        </w:pBdr>
        <w:shd w:val="clear" w:color="auto" w:fill="DEEBF6"/>
        <w:rPr>
          <w:sz w:val="20"/>
          <w:szCs w:val="20"/>
        </w:rPr>
      </w:pPr>
      <w:r>
        <w:rPr>
          <w:sz w:val="20"/>
          <w:szCs w:val="20"/>
        </w:rPr>
        <w:t>Evaluadores</w:t>
      </w:r>
      <w:r>
        <w:rPr>
          <w:color w:val="4472C4"/>
          <w:sz w:val="20"/>
          <w:szCs w:val="20"/>
        </w:rPr>
        <w:t>: Nombre de los tres evaluadores que revisaron el protocolo</w:t>
      </w:r>
    </w:p>
    <w:p w14:paraId="4B0B1E84" w14:textId="77777777" w:rsidR="00D951E2" w:rsidRDefault="00DC368A">
      <w:pPr>
        <w:pBdr>
          <w:top w:val="single" w:sz="4" w:space="1" w:color="000000"/>
          <w:left w:val="single" w:sz="4" w:space="4" w:color="000000"/>
          <w:bottom w:val="single" w:sz="4" w:space="1" w:color="000000"/>
          <w:right w:val="single" w:sz="4" w:space="4" w:color="000000"/>
        </w:pBdr>
        <w:shd w:val="clear" w:color="auto" w:fill="DEEBF6"/>
        <w:rPr>
          <w:sz w:val="20"/>
          <w:szCs w:val="20"/>
        </w:rPr>
      </w:pPr>
      <w:r>
        <w:rPr>
          <w:sz w:val="20"/>
          <w:szCs w:val="20"/>
        </w:rPr>
        <w:t>Fecha de recepción:</w:t>
      </w:r>
      <w:r>
        <w:rPr>
          <w:color w:val="0070C0"/>
          <w:sz w:val="20"/>
          <w:szCs w:val="20"/>
        </w:rPr>
        <w:t xml:space="preserve"> Fecha en que se recibió el documento para revisión por parte del Inv. responsable</w:t>
      </w:r>
    </w:p>
    <w:p w14:paraId="049E9103" w14:textId="77777777" w:rsidR="00D951E2" w:rsidRDefault="00DC368A">
      <w:pPr>
        <w:pBdr>
          <w:top w:val="single" w:sz="4" w:space="1" w:color="000000"/>
          <w:left w:val="single" w:sz="4" w:space="4" w:color="000000"/>
          <w:bottom w:val="single" w:sz="4" w:space="1" w:color="000000"/>
          <w:right w:val="single" w:sz="4" w:space="4" w:color="000000"/>
        </w:pBdr>
        <w:shd w:val="clear" w:color="auto" w:fill="DEEBF6"/>
        <w:rPr>
          <w:sz w:val="20"/>
          <w:szCs w:val="20"/>
        </w:rPr>
      </w:pPr>
      <w:r>
        <w:rPr>
          <w:sz w:val="20"/>
          <w:szCs w:val="20"/>
        </w:rPr>
        <w:t xml:space="preserve">Fecha certificación: </w:t>
      </w:r>
      <w:r>
        <w:rPr>
          <w:color w:val="4472C4"/>
          <w:sz w:val="20"/>
          <w:szCs w:val="20"/>
        </w:rPr>
        <w:t>Fecha en que se firma el certificado si lo hubiese</w:t>
      </w:r>
    </w:p>
    <w:p w14:paraId="522DD883" w14:textId="77777777" w:rsidR="00D951E2" w:rsidRDefault="00D951E2">
      <w:pPr>
        <w:jc w:val="both"/>
        <w:rPr>
          <w:b/>
          <w:sz w:val="20"/>
          <w:szCs w:val="20"/>
        </w:rPr>
      </w:pPr>
    </w:p>
    <w:p w14:paraId="43D7EAD0" w14:textId="77777777" w:rsidR="00D951E2" w:rsidRDefault="00DC368A">
      <w:pPr>
        <w:jc w:val="both"/>
        <w:rPr>
          <w:sz w:val="20"/>
          <w:szCs w:val="20"/>
        </w:rPr>
      </w:pPr>
      <w:r>
        <w:rPr>
          <w:b/>
          <w:sz w:val="20"/>
          <w:szCs w:val="20"/>
        </w:rPr>
        <w:t>A. ANTECEDENTES ADMINISTRATIVOS</w:t>
      </w:r>
    </w:p>
    <w:p w14:paraId="4D580381" w14:textId="77777777" w:rsidR="00D951E2" w:rsidRDefault="00DC368A">
      <w:pPr>
        <w:pBdr>
          <w:top w:val="single" w:sz="4" w:space="1" w:color="000000"/>
          <w:left w:val="single" w:sz="4" w:space="4" w:color="000000"/>
          <w:bottom w:val="single" w:sz="4" w:space="1" w:color="000000"/>
          <w:right w:val="single" w:sz="4" w:space="4" w:color="000000"/>
        </w:pBdr>
        <w:jc w:val="both"/>
        <w:rPr>
          <w:color w:val="0070C0"/>
          <w:sz w:val="20"/>
          <w:szCs w:val="20"/>
        </w:rPr>
      </w:pPr>
      <w:r>
        <w:rPr>
          <w:b/>
          <w:sz w:val="20"/>
          <w:szCs w:val="20"/>
        </w:rPr>
        <w:t>A.1. Título del proyecto o actividad presentada</w:t>
      </w:r>
      <w:r>
        <w:rPr>
          <w:color w:val="0070C0"/>
          <w:sz w:val="20"/>
          <w:szCs w:val="20"/>
        </w:rPr>
        <w:t>: Título del proyecto o actividad para el cuidado, mantención y uso de animales.</w:t>
      </w:r>
    </w:p>
    <w:p w14:paraId="448B52D1" w14:textId="77777777" w:rsidR="00D951E2" w:rsidRDefault="00DC368A">
      <w:pPr>
        <w:pBdr>
          <w:top w:val="single" w:sz="4" w:space="1" w:color="000000"/>
          <w:left w:val="single" w:sz="4" w:space="4" w:color="000000"/>
          <w:bottom w:val="single" w:sz="4" w:space="1" w:color="000000"/>
          <w:right w:val="single" w:sz="4" w:space="4" w:color="000000"/>
        </w:pBdr>
        <w:jc w:val="both"/>
        <w:rPr>
          <w:b/>
          <w:sz w:val="20"/>
          <w:szCs w:val="20"/>
        </w:rPr>
      </w:pPr>
      <w:r>
        <w:rPr>
          <w:b/>
          <w:sz w:val="20"/>
          <w:szCs w:val="20"/>
        </w:rPr>
        <w:t xml:space="preserve">Fecha de inicio y término del proyecto </w:t>
      </w:r>
      <w:r>
        <w:rPr>
          <w:sz w:val="20"/>
          <w:szCs w:val="20"/>
        </w:rPr>
        <w:t>(indique mes y año)</w:t>
      </w:r>
      <w:r>
        <w:rPr>
          <w:b/>
          <w:sz w:val="20"/>
          <w:szCs w:val="20"/>
        </w:rPr>
        <w:t xml:space="preserve">: </w:t>
      </w:r>
      <w:r>
        <w:rPr>
          <w:color w:val="0070C0"/>
          <w:sz w:val="20"/>
          <w:szCs w:val="20"/>
        </w:rPr>
        <w:t>Vigencia del Protocolo para el cuidado, mantención y uso de animales (extensión completa del estudio).</w:t>
      </w:r>
    </w:p>
    <w:p w14:paraId="2FF4E56F" w14:textId="77777777" w:rsidR="00D951E2" w:rsidRDefault="00DC368A">
      <w:pPr>
        <w:pBdr>
          <w:top w:val="single" w:sz="4" w:space="1" w:color="000000"/>
          <w:left w:val="single" w:sz="4" w:space="4" w:color="000000"/>
          <w:bottom w:val="single" w:sz="4" w:space="1" w:color="000000"/>
          <w:right w:val="single" w:sz="4" w:space="4" w:color="000000"/>
        </w:pBdr>
        <w:jc w:val="both"/>
        <w:rPr>
          <w:sz w:val="20"/>
          <w:szCs w:val="20"/>
        </w:rPr>
      </w:pPr>
      <w:r>
        <w:rPr>
          <w:b/>
          <w:sz w:val="20"/>
          <w:szCs w:val="20"/>
        </w:rPr>
        <w:t xml:space="preserve">Fecha de inicio y término de uso de los animales </w:t>
      </w:r>
      <w:r>
        <w:rPr>
          <w:sz w:val="20"/>
          <w:szCs w:val="20"/>
        </w:rPr>
        <w:t>(indique mes y año)</w:t>
      </w:r>
      <w:r>
        <w:rPr>
          <w:b/>
          <w:sz w:val="20"/>
          <w:szCs w:val="20"/>
        </w:rPr>
        <w:t>:</w:t>
      </w:r>
      <w:r>
        <w:rPr>
          <w:sz w:val="20"/>
          <w:szCs w:val="20"/>
        </w:rPr>
        <w:t xml:space="preserve"> </w:t>
      </w:r>
      <w:r>
        <w:rPr>
          <w:color w:val="0070C0"/>
          <w:sz w:val="20"/>
          <w:szCs w:val="20"/>
        </w:rPr>
        <w:t>Fecha de inicio y término del uso de animales. Considere que no podrá iniciar hasta que su proyecto sea aprobado por el CICUA y que no podrá solicitar ni utilizar animales una vez terminada esta vigencia.</w:t>
      </w:r>
    </w:p>
    <w:p w14:paraId="61128E11" w14:textId="77777777" w:rsidR="00D951E2" w:rsidRDefault="00D951E2">
      <w:pPr>
        <w:jc w:val="both"/>
        <w:rPr>
          <w:sz w:val="20"/>
          <w:szCs w:val="20"/>
        </w:rPr>
      </w:pPr>
    </w:p>
    <w:p w14:paraId="1FE10B9A" w14:textId="77777777" w:rsidR="00D951E2" w:rsidRDefault="00DC368A">
      <w:pPr>
        <w:pBdr>
          <w:top w:val="single" w:sz="4" w:space="1" w:color="000000"/>
          <w:left w:val="single" w:sz="4" w:space="4" w:color="000000"/>
          <w:bottom w:val="single" w:sz="4" w:space="1" w:color="000000"/>
          <w:right w:val="single" w:sz="4" w:space="4" w:color="000000"/>
        </w:pBdr>
        <w:jc w:val="both"/>
        <w:rPr>
          <w:sz w:val="20"/>
          <w:szCs w:val="20"/>
        </w:rPr>
      </w:pPr>
      <w:r>
        <w:rPr>
          <w:b/>
          <w:sz w:val="20"/>
          <w:szCs w:val="20"/>
        </w:rPr>
        <w:t>A.2. Tipo de proyecto y actividad</w:t>
      </w:r>
      <w:r>
        <w:rPr>
          <w:sz w:val="20"/>
          <w:szCs w:val="20"/>
        </w:rPr>
        <w:t xml:space="preserve"> (marque con una cruz, en el caso de Tesis indique de que Programa).</w:t>
      </w:r>
    </w:p>
    <w:p w14:paraId="1786DC3A" w14:textId="77777777" w:rsidR="00D951E2" w:rsidRDefault="00DC368A">
      <w:pPr>
        <w:pBdr>
          <w:top w:val="single" w:sz="4" w:space="1" w:color="000000"/>
          <w:left w:val="single" w:sz="4" w:space="4" w:color="000000"/>
          <w:bottom w:val="single" w:sz="4" w:space="1" w:color="000000"/>
          <w:right w:val="single" w:sz="4" w:space="4" w:color="000000"/>
        </w:pBdr>
        <w:jc w:val="both"/>
        <w:rPr>
          <w:b/>
          <w:sz w:val="20"/>
          <w:szCs w:val="20"/>
        </w:rPr>
      </w:pPr>
      <w:r>
        <w:rPr>
          <w:b/>
          <w:sz w:val="20"/>
          <w:szCs w:val="20"/>
        </w:rPr>
        <w:t>INVESTIGACIÓN: _______</w:t>
      </w:r>
      <w:r>
        <w:rPr>
          <w:b/>
          <w:sz w:val="20"/>
          <w:szCs w:val="20"/>
        </w:rPr>
        <w:tab/>
        <w:t xml:space="preserve">         DOCENCIA: _______            TESIS: _______                    EXTENSIÓN: _______</w:t>
      </w:r>
    </w:p>
    <w:p w14:paraId="2BBB6946" w14:textId="77777777" w:rsidR="00D951E2" w:rsidRDefault="00DC368A">
      <w:pPr>
        <w:pBdr>
          <w:top w:val="single" w:sz="4" w:space="1" w:color="000000"/>
          <w:left w:val="single" w:sz="4" w:space="4" w:color="000000"/>
          <w:bottom w:val="single" w:sz="4" w:space="1" w:color="000000"/>
          <w:right w:val="single" w:sz="4" w:space="4" w:color="000000"/>
        </w:pBdr>
        <w:jc w:val="both"/>
        <w:rPr>
          <w:b/>
          <w:sz w:val="20"/>
          <w:szCs w:val="20"/>
        </w:rPr>
      </w:pPr>
      <w:r>
        <w:rPr>
          <w:b/>
          <w:sz w:val="20"/>
          <w:szCs w:val="20"/>
        </w:rPr>
        <w:t>COLABORACIÓN: _______                 PRESTACIÓN DE SERVICIOS: _________                    OTRO:_____________</w:t>
      </w:r>
    </w:p>
    <w:p w14:paraId="4FC271DA" w14:textId="77777777" w:rsidR="00D951E2" w:rsidRDefault="00DC368A">
      <w:pPr>
        <w:pBdr>
          <w:top w:val="single" w:sz="4" w:space="1" w:color="000000"/>
          <w:left w:val="single" w:sz="4" w:space="4" w:color="000000"/>
          <w:bottom w:val="single" w:sz="4" w:space="1" w:color="000000"/>
          <w:right w:val="single" w:sz="4" w:space="4" w:color="000000"/>
        </w:pBdr>
        <w:jc w:val="both"/>
        <w:rPr>
          <w:i/>
          <w:color w:val="0070C0"/>
          <w:sz w:val="20"/>
          <w:szCs w:val="20"/>
        </w:rPr>
      </w:pPr>
      <w:r>
        <w:rPr>
          <w:b/>
          <w:sz w:val="20"/>
          <w:szCs w:val="20"/>
        </w:rPr>
        <w:t>Fuente (s) de Financiamiento y vigencia (s) (Nombre y nº):</w:t>
      </w:r>
      <w:r>
        <w:rPr>
          <w:i/>
          <w:color w:val="0070C0"/>
          <w:sz w:val="20"/>
          <w:szCs w:val="20"/>
        </w:rPr>
        <w:t xml:space="preserve"> nombre de la(s) fuente(s) de financiamiento, código y vigencia.</w:t>
      </w:r>
    </w:p>
    <w:p w14:paraId="02E4E9EC" w14:textId="77777777" w:rsidR="00D925A2" w:rsidRDefault="00D925A2">
      <w:pPr>
        <w:pBdr>
          <w:top w:val="single" w:sz="4" w:space="1" w:color="000000"/>
          <w:left w:val="single" w:sz="4" w:space="4" w:color="000000"/>
          <w:bottom w:val="single" w:sz="4" w:space="1" w:color="000000"/>
          <w:right w:val="single" w:sz="4" w:space="4" w:color="000000"/>
        </w:pBdr>
        <w:jc w:val="both"/>
        <w:rPr>
          <w:bCs/>
          <w:sz w:val="18"/>
          <w:szCs w:val="18"/>
        </w:rPr>
      </w:pPr>
    </w:p>
    <w:p w14:paraId="7196A6B6" w14:textId="30B74BD5" w:rsidR="00D951E2" w:rsidRPr="00D925A2" w:rsidRDefault="00DC368A">
      <w:pPr>
        <w:pBdr>
          <w:top w:val="single" w:sz="4" w:space="1" w:color="000000"/>
          <w:left w:val="single" w:sz="4" w:space="4" w:color="000000"/>
          <w:bottom w:val="single" w:sz="4" w:space="1" w:color="000000"/>
          <w:right w:val="single" w:sz="4" w:space="4" w:color="000000"/>
        </w:pBdr>
        <w:jc w:val="both"/>
        <w:rPr>
          <w:bCs/>
          <w:sz w:val="18"/>
          <w:szCs w:val="18"/>
        </w:rPr>
      </w:pPr>
      <w:r w:rsidRPr="00D925A2">
        <w:rPr>
          <w:bCs/>
          <w:sz w:val="18"/>
          <w:szCs w:val="18"/>
        </w:rPr>
        <w:t>Nota:</w:t>
      </w:r>
      <w:r w:rsidRPr="00D925A2">
        <w:rPr>
          <w:bCs/>
          <w:i/>
          <w:color w:val="0070C0"/>
          <w:sz w:val="18"/>
          <w:szCs w:val="18"/>
        </w:rPr>
        <w:t xml:space="preserve"> </w:t>
      </w:r>
      <w:r w:rsidRPr="00D925A2">
        <w:rPr>
          <w:bCs/>
          <w:sz w:val="18"/>
          <w:szCs w:val="18"/>
        </w:rPr>
        <w:t xml:space="preserve">En el caso de colaboración o prestación de servicios, se debe adjuntar Carta de compromiso institucional de la Facultad o Instituto y Carta compromiso financiamiento. Si corresponde, Consentimiento informado del propietario de los animales. </w:t>
      </w:r>
    </w:p>
    <w:p w14:paraId="3B86913F" w14:textId="77777777" w:rsidR="00D951E2" w:rsidRDefault="00D951E2">
      <w:pPr>
        <w:jc w:val="both"/>
        <w:rPr>
          <w:sz w:val="20"/>
          <w:szCs w:val="20"/>
        </w:rPr>
      </w:pPr>
    </w:p>
    <w:p w14:paraId="347F04EA" w14:textId="77777777" w:rsidR="00D951E2" w:rsidRDefault="00DC368A">
      <w:pPr>
        <w:pBdr>
          <w:top w:val="single" w:sz="4" w:space="1" w:color="000000"/>
          <w:left w:val="single" w:sz="4" w:space="4" w:color="000000"/>
          <w:bottom w:val="single" w:sz="4" w:space="1" w:color="000000"/>
          <w:right w:val="single" w:sz="4" w:space="4" w:color="000000"/>
        </w:pBdr>
        <w:jc w:val="both"/>
        <w:rPr>
          <w:i/>
          <w:color w:val="4472C4"/>
          <w:sz w:val="20"/>
          <w:szCs w:val="20"/>
        </w:rPr>
      </w:pPr>
      <w:r>
        <w:rPr>
          <w:b/>
          <w:sz w:val="20"/>
          <w:szCs w:val="20"/>
        </w:rPr>
        <w:t>A.3.</w:t>
      </w:r>
      <w:r>
        <w:rPr>
          <w:sz w:val="20"/>
          <w:szCs w:val="20"/>
        </w:rPr>
        <w:t xml:space="preserve"> </w:t>
      </w:r>
      <w:r>
        <w:rPr>
          <w:b/>
          <w:sz w:val="20"/>
          <w:szCs w:val="20"/>
        </w:rPr>
        <w:t>Nombre y cargo del Investigador/a responsable</w:t>
      </w:r>
      <w:r>
        <w:rPr>
          <w:sz w:val="20"/>
          <w:szCs w:val="20"/>
        </w:rPr>
        <w:t xml:space="preserve">: </w:t>
      </w:r>
      <w:r>
        <w:rPr>
          <w:i/>
          <w:color w:val="4472C4"/>
          <w:sz w:val="20"/>
          <w:szCs w:val="20"/>
        </w:rPr>
        <w:t>Nombre completo del investigador/a responsable, quien debe tener un nombramiento académico vigente en la Universidad de Chile.</w:t>
      </w:r>
    </w:p>
    <w:p w14:paraId="07EC557C" w14:textId="77777777" w:rsidR="00D951E2" w:rsidRDefault="00DC368A">
      <w:pPr>
        <w:pBdr>
          <w:top w:val="single" w:sz="4" w:space="1" w:color="000000"/>
          <w:left w:val="single" w:sz="4" w:space="4" w:color="000000"/>
          <w:bottom w:val="single" w:sz="4" w:space="1" w:color="000000"/>
          <w:right w:val="single" w:sz="4" w:space="4" w:color="000000"/>
        </w:pBdr>
        <w:jc w:val="both"/>
        <w:rPr>
          <w:b/>
          <w:sz w:val="20"/>
          <w:szCs w:val="20"/>
        </w:rPr>
      </w:pPr>
      <w:r>
        <w:rPr>
          <w:b/>
          <w:sz w:val="20"/>
          <w:szCs w:val="20"/>
        </w:rPr>
        <w:t>Facultad o Instituto, Departamento, Laboratorio:</w:t>
      </w:r>
      <w:r>
        <w:rPr>
          <w:b/>
          <w:sz w:val="20"/>
          <w:szCs w:val="20"/>
        </w:rPr>
        <w:tab/>
      </w:r>
      <w:r>
        <w:rPr>
          <w:b/>
          <w:sz w:val="20"/>
          <w:szCs w:val="20"/>
        </w:rPr>
        <w:tab/>
      </w:r>
    </w:p>
    <w:p w14:paraId="10982CAC" w14:textId="64783086" w:rsidR="00D951E2" w:rsidRDefault="00DC368A">
      <w:pPr>
        <w:pBdr>
          <w:top w:val="single" w:sz="4" w:space="1" w:color="000000"/>
          <w:left w:val="single" w:sz="4" w:space="4" w:color="000000"/>
          <w:bottom w:val="single" w:sz="4" w:space="1" w:color="000000"/>
          <w:right w:val="single" w:sz="4" w:space="4" w:color="000000"/>
        </w:pBdr>
        <w:jc w:val="both"/>
        <w:rPr>
          <w:i/>
          <w:color w:val="4472C4"/>
          <w:sz w:val="20"/>
          <w:szCs w:val="20"/>
        </w:rPr>
      </w:pPr>
      <w:r>
        <w:rPr>
          <w:b/>
          <w:sz w:val="20"/>
          <w:szCs w:val="20"/>
        </w:rPr>
        <w:t xml:space="preserve">Nombre Patrocinado/a, colaborador o entidad asociada, </w:t>
      </w:r>
      <w:r>
        <w:rPr>
          <w:i/>
          <w:color w:val="4472C4"/>
          <w:sz w:val="20"/>
          <w:szCs w:val="20"/>
        </w:rPr>
        <w:t xml:space="preserve">si existiese (Investigador externo, Postdoctorante, Tesista, entidad asociada) </w:t>
      </w:r>
    </w:p>
    <w:p w14:paraId="71EA7631" w14:textId="77777777" w:rsidR="00D925A2" w:rsidRDefault="00D925A2">
      <w:pPr>
        <w:pBdr>
          <w:top w:val="single" w:sz="4" w:space="1" w:color="000000"/>
          <w:left w:val="single" w:sz="4" w:space="4" w:color="000000"/>
          <w:bottom w:val="single" w:sz="4" w:space="1" w:color="000000"/>
          <w:right w:val="single" w:sz="4" w:space="4" w:color="000000"/>
        </w:pBdr>
        <w:jc w:val="both"/>
        <w:rPr>
          <w:i/>
          <w:color w:val="4472C4"/>
          <w:sz w:val="20"/>
          <w:szCs w:val="20"/>
        </w:rPr>
      </w:pPr>
    </w:p>
    <w:p w14:paraId="38F685EC" w14:textId="77777777" w:rsidR="00D951E2" w:rsidRPr="00D925A2" w:rsidRDefault="00DC368A">
      <w:pPr>
        <w:pBdr>
          <w:top w:val="single" w:sz="4" w:space="1" w:color="000000"/>
          <w:left w:val="single" w:sz="4" w:space="4" w:color="000000"/>
          <w:bottom w:val="single" w:sz="4" w:space="1" w:color="000000"/>
          <w:right w:val="single" w:sz="4" w:space="4" w:color="000000"/>
        </w:pBdr>
        <w:jc w:val="both"/>
        <w:rPr>
          <w:bCs/>
          <w:sz w:val="18"/>
          <w:szCs w:val="18"/>
        </w:rPr>
      </w:pPr>
      <w:r w:rsidRPr="00D925A2">
        <w:rPr>
          <w:bCs/>
          <w:sz w:val="18"/>
          <w:szCs w:val="18"/>
        </w:rPr>
        <w:t xml:space="preserve">Nota: i) Ante estadías fuera del país mayor a un semestre, el investigador/a responsable debe informar al CICUA el período en el cual se ausentará, junto con describir cómo se responsabilizará de la ejecución del proyecto de acuerdo con el protocolo aprobado por el Comité.     </w:t>
      </w:r>
    </w:p>
    <w:p w14:paraId="647C747E" w14:textId="77777777" w:rsidR="00D951E2" w:rsidRPr="00D925A2" w:rsidRDefault="00DC368A">
      <w:pPr>
        <w:pBdr>
          <w:top w:val="single" w:sz="4" w:space="1" w:color="000000"/>
          <w:left w:val="single" w:sz="4" w:space="4" w:color="000000"/>
          <w:bottom w:val="single" w:sz="4" w:space="1" w:color="000000"/>
          <w:right w:val="single" w:sz="4" w:space="4" w:color="000000"/>
        </w:pBdr>
        <w:jc w:val="both"/>
        <w:rPr>
          <w:bCs/>
          <w:sz w:val="18"/>
          <w:szCs w:val="18"/>
        </w:rPr>
      </w:pPr>
      <w:r w:rsidRPr="00D925A2">
        <w:rPr>
          <w:bCs/>
          <w:sz w:val="18"/>
          <w:szCs w:val="18"/>
        </w:rPr>
        <w:t>ii) En el caso de no existir un proyecto con patrocinio formal de la Universidad de Chile, esta actividad debe venir respaldada por Carta de compromiso institucional de la Facultad o Instituto y Carta compromiso financiamiento.</w:t>
      </w:r>
    </w:p>
    <w:p w14:paraId="158DE3BD" w14:textId="77777777" w:rsidR="00D951E2" w:rsidRPr="00D925A2" w:rsidRDefault="00DC368A">
      <w:pPr>
        <w:pBdr>
          <w:top w:val="single" w:sz="4" w:space="1" w:color="000000"/>
          <w:left w:val="single" w:sz="4" w:space="4" w:color="000000"/>
          <w:bottom w:val="single" w:sz="4" w:space="1" w:color="000000"/>
          <w:right w:val="single" w:sz="4" w:space="4" w:color="000000"/>
        </w:pBdr>
        <w:jc w:val="both"/>
        <w:rPr>
          <w:bCs/>
          <w:sz w:val="18"/>
          <w:szCs w:val="18"/>
        </w:rPr>
      </w:pPr>
      <w:r w:rsidRPr="00D925A2">
        <w:rPr>
          <w:bCs/>
          <w:sz w:val="18"/>
          <w:szCs w:val="18"/>
        </w:rPr>
        <w:t>iii) En el caso de tesista, esta actividad DEBE estar formalmente inscrita o en trámite en la respectiva escuela de pre o postgrado, por lo que esta actividad debe venir respaldada por la respectiva escuela.</w:t>
      </w:r>
    </w:p>
    <w:p w14:paraId="7F667497" w14:textId="77777777" w:rsidR="00D951E2" w:rsidRDefault="00D951E2">
      <w:pPr>
        <w:jc w:val="both"/>
        <w:rPr>
          <w:sz w:val="20"/>
          <w:szCs w:val="20"/>
        </w:rPr>
      </w:pPr>
    </w:p>
    <w:p w14:paraId="1893C822" w14:textId="77777777" w:rsidR="00D951E2" w:rsidRDefault="00DC368A">
      <w:pPr>
        <w:pBdr>
          <w:top w:val="single" w:sz="4" w:space="1" w:color="000000"/>
          <w:left w:val="single" w:sz="4" w:space="4" w:color="000000"/>
          <w:bottom w:val="single" w:sz="4" w:space="1" w:color="000000"/>
          <w:right w:val="single" w:sz="4" w:space="4" w:color="000000"/>
        </w:pBdr>
        <w:jc w:val="both"/>
        <w:rPr>
          <w:b/>
          <w:sz w:val="20"/>
          <w:szCs w:val="20"/>
        </w:rPr>
      </w:pPr>
      <w:r>
        <w:rPr>
          <w:b/>
          <w:sz w:val="20"/>
          <w:szCs w:val="20"/>
        </w:rPr>
        <w:t>A.4. Email y Teléfono (s) de contacto:</w:t>
      </w:r>
      <w:r>
        <w:rPr>
          <w:sz w:val="20"/>
          <w:szCs w:val="20"/>
        </w:rPr>
        <w:t xml:space="preserve"> </w:t>
      </w:r>
      <w:r>
        <w:rPr>
          <w:color w:val="4472C4"/>
          <w:sz w:val="20"/>
          <w:szCs w:val="20"/>
        </w:rPr>
        <w:t>datos del investigador/a responsable, patrocinado, colaborador o representante de entidad asociada.</w:t>
      </w:r>
      <w:r>
        <w:rPr>
          <w:b/>
          <w:color w:val="4472C4"/>
          <w:sz w:val="20"/>
          <w:szCs w:val="20"/>
        </w:rPr>
        <w:tab/>
      </w:r>
      <w:r>
        <w:rPr>
          <w:b/>
          <w:sz w:val="20"/>
          <w:szCs w:val="20"/>
        </w:rPr>
        <w:tab/>
      </w:r>
      <w:r>
        <w:rPr>
          <w:b/>
          <w:sz w:val="20"/>
          <w:szCs w:val="20"/>
        </w:rPr>
        <w:tab/>
      </w:r>
      <w:r>
        <w:rPr>
          <w:b/>
          <w:sz w:val="20"/>
          <w:szCs w:val="20"/>
        </w:rPr>
        <w:tab/>
      </w:r>
    </w:p>
    <w:p w14:paraId="6999A55B" w14:textId="77777777" w:rsidR="00D951E2" w:rsidRDefault="00D951E2">
      <w:pPr>
        <w:jc w:val="both"/>
        <w:rPr>
          <w:sz w:val="20"/>
          <w:szCs w:val="20"/>
        </w:rPr>
      </w:pPr>
    </w:p>
    <w:p w14:paraId="466976D0" w14:textId="77777777" w:rsidR="00D951E2" w:rsidRDefault="00DC368A">
      <w:pPr>
        <w:pBdr>
          <w:top w:val="single" w:sz="4" w:space="1" w:color="000000"/>
          <w:left w:val="single" w:sz="4" w:space="4" w:color="000000"/>
          <w:bottom w:val="single" w:sz="4" w:space="1" w:color="000000"/>
          <w:right w:val="single" w:sz="4" w:space="4" w:color="000000"/>
        </w:pBdr>
        <w:jc w:val="both"/>
        <w:rPr>
          <w:sz w:val="20"/>
          <w:szCs w:val="20"/>
        </w:rPr>
      </w:pPr>
      <w:r>
        <w:rPr>
          <w:b/>
          <w:sz w:val="20"/>
          <w:szCs w:val="20"/>
        </w:rPr>
        <w:t>A.5. Indique Facultad, Unidad académica y Laboratorio en la que se desarrollará el trabajo con animales</w:t>
      </w:r>
      <w:r>
        <w:rPr>
          <w:sz w:val="20"/>
          <w:szCs w:val="20"/>
        </w:rPr>
        <w:t xml:space="preserve"> (si el trabajo lo realizará en más de un Laboratorio o Unidad debe especificarlo). Si el trabajo se realizará en otros recintos, especificar el lugar y condiciones. </w:t>
      </w:r>
    </w:p>
    <w:p w14:paraId="56FFF2D6" w14:textId="77777777" w:rsidR="00D951E2" w:rsidRDefault="00D951E2">
      <w:pPr>
        <w:jc w:val="both"/>
        <w:rPr>
          <w:b/>
          <w:sz w:val="20"/>
          <w:szCs w:val="20"/>
        </w:rPr>
      </w:pPr>
    </w:p>
    <w:p w14:paraId="3413DD73" w14:textId="77777777" w:rsidR="00D951E2" w:rsidRDefault="00DC368A">
      <w:pPr>
        <w:pBdr>
          <w:top w:val="single" w:sz="4" w:space="1" w:color="000000"/>
          <w:left w:val="single" w:sz="4" w:space="4" w:color="000000"/>
          <w:bottom w:val="single" w:sz="4" w:space="1" w:color="000000"/>
          <w:right w:val="single" w:sz="4" w:space="4" w:color="000000"/>
        </w:pBdr>
        <w:jc w:val="both"/>
        <w:rPr>
          <w:b/>
          <w:sz w:val="20"/>
          <w:szCs w:val="20"/>
        </w:rPr>
      </w:pPr>
      <w:r>
        <w:rPr>
          <w:b/>
          <w:sz w:val="20"/>
          <w:szCs w:val="20"/>
        </w:rPr>
        <w:t>A.6. Contacto en caso de una emergencia con los animales en horario no laboral (al menos 2 personas).</w:t>
      </w:r>
      <w:r>
        <w:rPr>
          <w:b/>
          <w:sz w:val="20"/>
          <w:szCs w:val="20"/>
        </w:rPr>
        <w:tab/>
        <w:t xml:space="preserve"> </w:t>
      </w:r>
    </w:p>
    <w:p w14:paraId="79235938" w14:textId="77777777" w:rsidR="00D951E2" w:rsidRDefault="00DC368A">
      <w:pPr>
        <w:pBdr>
          <w:top w:val="single" w:sz="4" w:space="1" w:color="000000"/>
          <w:left w:val="single" w:sz="4" w:space="4" w:color="000000"/>
          <w:bottom w:val="single" w:sz="4" w:space="1" w:color="000000"/>
          <w:right w:val="single" w:sz="4" w:space="4" w:color="000000"/>
        </w:pBdr>
        <w:jc w:val="both"/>
        <w:rPr>
          <w:b/>
          <w:i/>
          <w:sz w:val="20"/>
          <w:szCs w:val="20"/>
        </w:rPr>
      </w:pPr>
      <w:r>
        <w:rPr>
          <w:b/>
          <w:sz w:val="20"/>
          <w:szCs w:val="20"/>
        </w:rPr>
        <w:t>Nombre:</w:t>
      </w:r>
      <w:r>
        <w:rPr>
          <w:b/>
          <w:i/>
          <w:sz w:val="20"/>
          <w:szCs w:val="20"/>
        </w:rPr>
        <w:t xml:space="preserve"> </w:t>
      </w:r>
      <w:r>
        <w:rPr>
          <w:b/>
          <w:i/>
          <w:color w:val="5B9BD5"/>
          <w:sz w:val="20"/>
          <w:szCs w:val="20"/>
        </w:rPr>
        <w:t>de al menos dos personas que sean los responsables de los animales en la Unidad donde se alojan los animales durante el período experimental</w:t>
      </w:r>
      <w:r>
        <w:rPr>
          <w:b/>
          <w:i/>
          <w:sz w:val="20"/>
          <w:szCs w:val="20"/>
        </w:rPr>
        <w:t>.</w:t>
      </w:r>
      <w:r>
        <w:rPr>
          <w:b/>
          <w:sz w:val="20"/>
          <w:szCs w:val="20"/>
        </w:rPr>
        <w:tab/>
      </w:r>
      <w:r>
        <w:rPr>
          <w:b/>
          <w:sz w:val="20"/>
          <w:szCs w:val="20"/>
        </w:rPr>
        <w:tab/>
      </w:r>
      <w:r>
        <w:rPr>
          <w:b/>
          <w:sz w:val="20"/>
          <w:szCs w:val="20"/>
        </w:rPr>
        <w:tab/>
      </w:r>
      <w:r>
        <w:rPr>
          <w:b/>
          <w:sz w:val="20"/>
          <w:szCs w:val="20"/>
        </w:rPr>
        <w:tab/>
      </w:r>
      <w:r>
        <w:rPr>
          <w:b/>
          <w:sz w:val="20"/>
          <w:szCs w:val="20"/>
        </w:rPr>
        <w:tab/>
      </w:r>
      <w:r>
        <w:rPr>
          <w:b/>
          <w:sz w:val="20"/>
          <w:szCs w:val="20"/>
        </w:rPr>
        <w:tab/>
      </w:r>
    </w:p>
    <w:p w14:paraId="5C22AE61" w14:textId="77777777" w:rsidR="00D951E2" w:rsidRDefault="00DC368A">
      <w:pPr>
        <w:pBdr>
          <w:top w:val="single" w:sz="4" w:space="1" w:color="000000"/>
          <w:left w:val="single" w:sz="4" w:space="4" w:color="000000"/>
          <w:bottom w:val="single" w:sz="4" w:space="1" w:color="000000"/>
          <w:right w:val="single" w:sz="4" w:space="4" w:color="000000"/>
        </w:pBdr>
        <w:jc w:val="both"/>
        <w:rPr>
          <w:b/>
          <w:color w:val="5B9BD5"/>
          <w:sz w:val="20"/>
          <w:szCs w:val="20"/>
        </w:rPr>
      </w:pPr>
      <w:r>
        <w:rPr>
          <w:b/>
          <w:sz w:val="20"/>
          <w:szCs w:val="20"/>
        </w:rPr>
        <w:t>Email y Teléfono:</w:t>
      </w:r>
      <w:r>
        <w:rPr>
          <w:b/>
          <w:i/>
          <w:sz w:val="20"/>
          <w:szCs w:val="20"/>
        </w:rPr>
        <w:t xml:space="preserve"> </w:t>
      </w:r>
      <w:r>
        <w:rPr>
          <w:b/>
          <w:i/>
          <w:color w:val="5B9BD5"/>
          <w:sz w:val="20"/>
          <w:szCs w:val="20"/>
        </w:rPr>
        <w:t>email y número de teléfono celular de las personas nombradas</w:t>
      </w:r>
    </w:p>
    <w:p w14:paraId="3988B4F4" w14:textId="77777777" w:rsidR="00D951E2" w:rsidRDefault="00D951E2">
      <w:pPr>
        <w:jc w:val="both"/>
        <w:rPr>
          <w:b/>
          <w:sz w:val="20"/>
          <w:szCs w:val="20"/>
        </w:rPr>
      </w:pPr>
    </w:p>
    <w:p w14:paraId="4C92B5D4" w14:textId="77777777" w:rsidR="00D951E2" w:rsidRDefault="00D951E2">
      <w:pPr>
        <w:jc w:val="both"/>
        <w:rPr>
          <w:b/>
          <w:sz w:val="20"/>
          <w:szCs w:val="20"/>
        </w:rPr>
      </w:pPr>
    </w:p>
    <w:p w14:paraId="335660E8" w14:textId="77777777" w:rsidR="00D951E2" w:rsidRDefault="00DC368A">
      <w:pPr>
        <w:jc w:val="both"/>
        <w:rPr>
          <w:sz w:val="20"/>
          <w:szCs w:val="20"/>
        </w:rPr>
      </w:pPr>
      <w:r>
        <w:rPr>
          <w:b/>
          <w:sz w:val="20"/>
          <w:szCs w:val="20"/>
        </w:rPr>
        <w:t xml:space="preserve">A.7. Listado de personas autorizadas para el manejo de los animales. </w:t>
      </w:r>
      <w:r>
        <w:rPr>
          <w:sz w:val="20"/>
          <w:szCs w:val="20"/>
        </w:rPr>
        <w:t>Indique su formación (técnico, bioterista, tesista, postdoctorante, investigador, académico, etc.) y capacitación (cursos o talleres realizados, experiencia previa, etc.), relevantes para el proyecto. Además, señale la función directa que realizará en el manejo de los animales (ej. aseo, inoculación de animales, cirugías, etc.) y vínculo con el laboratorio. Incorpore las filas que sean necesarias. NO OLVIDE que debe comunicar oportunamente si se produce un cambio en el listado presentado a continuación (agregue cuantas filas sean necesarias).</w:t>
      </w:r>
    </w:p>
    <w:p w14:paraId="13D0646C" w14:textId="77777777" w:rsidR="00D951E2" w:rsidRDefault="00DC368A">
      <w:pPr>
        <w:tabs>
          <w:tab w:val="left" w:pos="9072"/>
        </w:tabs>
        <w:spacing w:before="91"/>
        <w:ind w:right="49"/>
        <w:jc w:val="both"/>
        <w:rPr>
          <w:i/>
          <w:color w:val="2E75B5"/>
          <w:sz w:val="20"/>
          <w:szCs w:val="20"/>
        </w:rPr>
      </w:pPr>
      <w:r>
        <w:rPr>
          <w:b/>
          <w:color w:val="2E75B5"/>
          <w:sz w:val="20"/>
          <w:szCs w:val="20"/>
        </w:rPr>
        <w:t xml:space="preserve">Nombres de la(s) persona(s) que atenderá(n) a los animales: </w:t>
      </w:r>
      <w:r>
        <w:rPr>
          <w:i/>
          <w:color w:val="2E75B5"/>
          <w:sz w:val="20"/>
          <w:szCs w:val="20"/>
        </w:rPr>
        <w:t>Escriba el nombre(s) completo de la(s) persona(s) responsable(s) de atender, asear, alimentar y manejar a los animales durante la ejecución del Proyecto.</w:t>
      </w:r>
    </w:p>
    <w:p w14:paraId="3CA9494B" w14:textId="77777777" w:rsidR="00D951E2" w:rsidRDefault="00DC368A">
      <w:pPr>
        <w:tabs>
          <w:tab w:val="left" w:pos="9072"/>
        </w:tabs>
        <w:spacing w:line="242" w:lineRule="auto"/>
        <w:ind w:right="49"/>
        <w:jc w:val="both"/>
        <w:rPr>
          <w:i/>
          <w:color w:val="2E75B5"/>
          <w:sz w:val="20"/>
          <w:szCs w:val="20"/>
        </w:rPr>
      </w:pPr>
      <w:r>
        <w:rPr>
          <w:b/>
          <w:color w:val="2E75B5"/>
          <w:sz w:val="20"/>
          <w:szCs w:val="20"/>
        </w:rPr>
        <w:t xml:space="preserve">Formación: </w:t>
      </w:r>
      <w:r>
        <w:rPr>
          <w:i/>
          <w:color w:val="2E75B5"/>
          <w:sz w:val="20"/>
          <w:szCs w:val="20"/>
        </w:rPr>
        <w:t>Indique la formación académica de las personas que manipularán los animales. Por ejemplo, auxiliar, técnico, estudiante pre y post grado, investigador Postdoctorante, investigador responsable, académico, etc.</w:t>
      </w:r>
    </w:p>
    <w:p w14:paraId="456D95B7" w14:textId="77777777" w:rsidR="00D951E2" w:rsidRDefault="00DC368A">
      <w:pPr>
        <w:tabs>
          <w:tab w:val="left" w:pos="9072"/>
        </w:tabs>
        <w:ind w:right="49"/>
        <w:jc w:val="both"/>
        <w:rPr>
          <w:i/>
          <w:color w:val="2E75B5"/>
          <w:sz w:val="20"/>
          <w:szCs w:val="20"/>
        </w:rPr>
      </w:pPr>
      <w:r>
        <w:rPr>
          <w:b/>
          <w:color w:val="2E75B5"/>
          <w:sz w:val="20"/>
          <w:szCs w:val="20"/>
        </w:rPr>
        <w:t xml:space="preserve">Capacitación: </w:t>
      </w:r>
      <w:r>
        <w:rPr>
          <w:i/>
          <w:color w:val="2E75B5"/>
          <w:sz w:val="20"/>
          <w:szCs w:val="20"/>
        </w:rPr>
        <w:t>Mencione los elementos que garantizan que la(s) persona(s) que va(n) a realizar los procedimientos específicos en los animales se encuentra(n) preparada(s) o especializada(s). Describa ampliamente la experiencia constatada (laboral, cursos, entre otros) que garantizan que la persona a cargo de los procedimientos con animales cuenta con la preparación necesaria para realizarlos de forma adecuada. Si corresponde, indique si estarán bajo la supervisión de un experto.</w:t>
      </w:r>
    </w:p>
    <w:p w14:paraId="181574A9" w14:textId="77777777" w:rsidR="00D951E2" w:rsidRDefault="00DC368A">
      <w:pPr>
        <w:tabs>
          <w:tab w:val="left" w:pos="9072"/>
        </w:tabs>
        <w:spacing w:line="237" w:lineRule="auto"/>
        <w:ind w:right="49"/>
        <w:jc w:val="both"/>
        <w:rPr>
          <w:i/>
          <w:color w:val="2E75B5"/>
          <w:sz w:val="20"/>
          <w:szCs w:val="20"/>
        </w:rPr>
      </w:pPr>
      <w:r>
        <w:rPr>
          <w:b/>
          <w:color w:val="2E75B5"/>
          <w:sz w:val="20"/>
          <w:szCs w:val="20"/>
        </w:rPr>
        <w:t xml:space="preserve">Función en el proyecto: </w:t>
      </w:r>
      <w:r>
        <w:rPr>
          <w:i/>
          <w:color w:val="2E75B5"/>
          <w:sz w:val="20"/>
          <w:szCs w:val="20"/>
        </w:rPr>
        <w:t>Mencione detalladamente la función de cada persona en el proyecto y revise que esta esté avalada por sus habilidades y competencias descritas.</w:t>
      </w:r>
    </w:p>
    <w:p w14:paraId="0A292F72" w14:textId="77777777" w:rsidR="00D951E2" w:rsidRDefault="00DC368A">
      <w:pPr>
        <w:tabs>
          <w:tab w:val="left" w:pos="9072"/>
        </w:tabs>
        <w:ind w:right="49"/>
        <w:jc w:val="both"/>
        <w:rPr>
          <w:i/>
          <w:color w:val="2E75B5"/>
          <w:sz w:val="20"/>
          <w:szCs w:val="20"/>
        </w:rPr>
      </w:pPr>
      <w:r>
        <w:rPr>
          <w:b/>
          <w:color w:val="2E75B5"/>
          <w:sz w:val="20"/>
          <w:szCs w:val="20"/>
        </w:rPr>
        <w:t xml:space="preserve">Filiación Institucional: </w:t>
      </w:r>
      <w:r>
        <w:rPr>
          <w:i/>
          <w:color w:val="2E75B5"/>
          <w:sz w:val="20"/>
          <w:szCs w:val="20"/>
        </w:rPr>
        <w:t xml:space="preserve">Nombre la filiación que tiene la persona (en la Universidad de Chile u otra institución). </w:t>
      </w:r>
    </w:p>
    <w:p w14:paraId="690DD6CB" w14:textId="77777777" w:rsidR="00D951E2" w:rsidRDefault="00DC368A">
      <w:pPr>
        <w:tabs>
          <w:tab w:val="left" w:pos="9072"/>
        </w:tabs>
        <w:ind w:right="49"/>
        <w:jc w:val="both"/>
        <w:rPr>
          <w:i/>
          <w:color w:val="2E75B5"/>
          <w:sz w:val="20"/>
          <w:szCs w:val="20"/>
        </w:rPr>
      </w:pPr>
      <w:r>
        <w:rPr>
          <w:b/>
          <w:color w:val="2E75B5"/>
          <w:sz w:val="20"/>
          <w:szCs w:val="20"/>
        </w:rPr>
        <w:t xml:space="preserve">Vínculo con la Unidad: </w:t>
      </w:r>
      <w:r>
        <w:rPr>
          <w:i/>
          <w:color w:val="2E75B5"/>
          <w:sz w:val="20"/>
          <w:szCs w:val="20"/>
        </w:rPr>
        <w:t>Nombre la relación que tiene la persona que participará en el proyecto con la Unidad en la que se desarrollará la investigación (tesista de pregrado o postgrado, postdoctorante, auxiliar, asistente técnico, profesional contratado, etc.).</w:t>
      </w:r>
    </w:p>
    <w:p w14:paraId="52F6144B" w14:textId="77777777" w:rsidR="00D951E2" w:rsidRDefault="00DC368A">
      <w:pPr>
        <w:tabs>
          <w:tab w:val="left" w:pos="9072"/>
        </w:tabs>
        <w:spacing w:line="242" w:lineRule="auto"/>
        <w:ind w:right="49"/>
        <w:jc w:val="both"/>
        <w:rPr>
          <w:i/>
          <w:color w:val="2E75B5"/>
          <w:sz w:val="20"/>
          <w:szCs w:val="20"/>
        </w:rPr>
      </w:pPr>
      <w:r>
        <w:rPr>
          <w:b/>
          <w:color w:val="2E75B5"/>
          <w:sz w:val="20"/>
          <w:szCs w:val="20"/>
        </w:rPr>
        <w:t>Nº de Horas de dedicación al Proyecto</w:t>
      </w:r>
      <w:r>
        <w:rPr>
          <w:color w:val="2E75B5"/>
          <w:sz w:val="20"/>
          <w:szCs w:val="20"/>
        </w:rPr>
        <w:t xml:space="preserve">: </w:t>
      </w:r>
      <w:r>
        <w:rPr>
          <w:i/>
          <w:color w:val="2E75B5"/>
          <w:sz w:val="20"/>
          <w:szCs w:val="20"/>
        </w:rPr>
        <w:t>indique la cantidad de horas aproximadas de dedicación a la función específica que desempeña bajo el margen del proyecto.</w:t>
      </w:r>
    </w:p>
    <w:p w14:paraId="45756653" w14:textId="77777777" w:rsidR="00D951E2" w:rsidRDefault="00D951E2">
      <w:pPr>
        <w:jc w:val="both"/>
        <w:rPr>
          <w:color w:val="2E75B5"/>
          <w:sz w:val="20"/>
          <w:szCs w:val="20"/>
        </w:rPr>
      </w:pPr>
    </w:p>
    <w:tbl>
      <w:tblPr>
        <w:tblStyle w:val="a7"/>
        <w:tblW w:w="1013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76"/>
        <w:gridCol w:w="1843"/>
        <w:gridCol w:w="1701"/>
        <w:gridCol w:w="1843"/>
        <w:gridCol w:w="1701"/>
        <w:gridCol w:w="1766"/>
      </w:tblGrid>
      <w:tr w:rsidR="00D951E2" w14:paraId="4FDBC2AD" w14:textId="77777777">
        <w:tc>
          <w:tcPr>
            <w:tcW w:w="1276" w:type="dxa"/>
            <w:shd w:val="clear" w:color="auto" w:fill="DEEBF6"/>
          </w:tcPr>
          <w:p w14:paraId="43E35944" w14:textId="77777777" w:rsidR="00D951E2" w:rsidRDefault="00DC368A">
            <w:pPr>
              <w:tabs>
                <w:tab w:val="left" w:pos="340"/>
                <w:tab w:val="center" w:pos="1304"/>
              </w:tabs>
              <w:rPr>
                <w:b/>
                <w:sz w:val="20"/>
                <w:szCs w:val="20"/>
              </w:rPr>
            </w:pPr>
            <w:r>
              <w:rPr>
                <w:b/>
                <w:sz w:val="20"/>
                <w:szCs w:val="20"/>
              </w:rPr>
              <w:t>NOMBRE</w:t>
            </w:r>
          </w:p>
        </w:tc>
        <w:tc>
          <w:tcPr>
            <w:tcW w:w="1843" w:type="dxa"/>
            <w:shd w:val="clear" w:color="auto" w:fill="DEEBF6"/>
          </w:tcPr>
          <w:p w14:paraId="03E45AC0" w14:textId="77777777" w:rsidR="00D951E2" w:rsidRDefault="00DC368A">
            <w:pPr>
              <w:ind w:right="-147"/>
              <w:rPr>
                <w:b/>
                <w:sz w:val="20"/>
                <w:szCs w:val="20"/>
              </w:rPr>
            </w:pPr>
            <w:r>
              <w:rPr>
                <w:b/>
                <w:sz w:val="20"/>
                <w:szCs w:val="20"/>
              </w:rPr>
              <w:t>FORMACIÓN Y CAPACITACIÓN</w:t>
            </w:r>
          </w:p>
        </w:tc>
        <w:tc>
          <w:tcPr>
            <w:tcW w:w="1701" w:type="dxa"/>
            <w:shd w:val="clear" w:color="auto" w:fill="DEEBF6"/>
          </w:tcPr>
          <w:p w14:paraId="6A7A3171" w14:textId="77777777" w:rsidR="00D951E2" w:rsidRDefault="00DC368A">
            <w:pPr>
              <w:rPr>
                <w:b/>
                <w:sz w:val="20"/>
                <w:szCs w:val="20"/>
              </w:rPr>
            </w:pPr>
            <w:r>
              <w:rPr>
                <w:b/>
                <w:sz w:val="20"/>
                <w:szCs w:val="20"/>
              </w:rPr>
              <w:t>FUNCIÓN EN EL PROYECTO</w:t>
            </w:r>
          </w:p>
        </w:tc>
        <w:tc>
          <w:tcPr>
            <w:tcW w:w="1843" w:type="dxa"/>
            <w:shd w:val="clear" w:color="auto" w:fill="DEEBF6"/>
          </w:tcPr>
          <w:p w14:paraId="6CC7B701" w14:textId="77777777" w:rsidR="00D951E2" w:rsidRDefault="00DC368A">
            <w:pPr>
              <w:ind w:right="-90"/>
              <w:rPr>
                <w:b/>
                <w:sz w:val="20"/>
                <w:szCs w:val="20"/>
              </w:rPr>
            </w:pPr>
            <w:r>
              <w:rPr>
                <w:b/>
                <w:sz w:val="20"/>
                <w:szCs w:val="20"/>
              </w:rPr>
              <w:t>FILIACIÓN INSTITUCIONAL</w:t>
            </w:r>
          </w:p>
        </w:tc>
        <w:tc>
          <w:tcPr>
            <w:tcW w:w="1701" w:type="dxa"/>
            <w:shd w:val="clear" w:color="auto" w:fill="DEEBF6"/>
          </w:tcPr>
          <w:p w14:paraId="44C4A457" w14:textId="77777777" w:rsidR="00D951E2" w:rsidRDefault="00DC368A">
            <w:pPr>
              <w:rPr>
                <w:b/>
                <w:sz w:val="20"/>
                <w:szCs w:val="20"/>
              </w:rPr>
            </w:pPr>
            <w:r>
              <w:rPr>
                <w:b/>
                <w:sz w:val="20"/>
                <w:szCs w:val="20"/>
              </w:rPr>
              <w:t>VÍNCULO CON LA UNIDAD</w:t>
            </w:r>
          </w:p>
        </w:tc>
        <w:tc>
          <w:tcPr>
            <w:tcW w:w="1766" w:type="dxa"/>
            <w:shd w:val="clear" w:color="auto" w:fill="DEEBF6"/>
          </w:tcPr>
          <w:p w14:paraId="46E16490" w14:textId="77777777" w:rsidR="00D951E2" w:rsidRDefault="00DC368A">
            <w:pPr>
              <w:rPr>
                <w:b/>
                <w:sz w:val="20"/>
                <w:szCs w:val="20"/>
              </w:rPr>
            </w:pPr>
            <w:r>
              <w:rPr>
                <w:b/>
                <w:sz w:val="20"/>
                <w:szCs w:val="20"/>
              </w:rPr>
              <w:t>Nº HORAS SEMANALES DEDICADAS AL PROYECTO</w:t>
            </w:r>
          </w:p>
        </w:tc>
      </w:tr>
      <w:tr w:rsidR="00D951E2" w14:paraId="17D1BDF1" w14:textId="77777777">
        <w:tc>
          <w:tcPr>
            <w:tcW w:w="1276" w:type="dxa"/>
            <w:shd w:val="clear" w:color="auto" w:fill="DEEBF6"/>
          </w:tcPr>
          <w:p w14:paraId="3CC842EF" w14:textId="77777777" w:rsidR="00D951E2" w:rsidRDefault="00D951E2">
            <w:pPr>
              <w:rPr>
                <w:sz w:val="20"/>
                <w:szCs w:val="20"/>
              </w:rPr>
            </w:pPr>
          </w:p>
        </w:tc>
        <w:tc>
          <w:tcPr>
            <w:tcW w:w="1843" w:type="dxa"/>
            <w:shd w:val="clear" w:color="auto" w:fill="DEEBF6"/>
          </w:tcPr>
          <w:p w14:paraId="69BCADBA" w14:textId="77777777" w:rsidR="00D951E2" w:rsidRDefault="00D951E2">
            <w:pPr>
              <w:rPr>
                <w:sz w:val="20"/>
                <w:szCs w:val="20"/>
              </w:rPr>
            </w:pPr>
          </w:p>
        </w:tc>
        <w:tc>
          <w:tcPr>
            <w:tcW w:w="1701" w:type="dxa"/>
            <w:shd w:val="clear" w:color="auto" w:fill="DEEBF6"/>
          </w:tcPr>
          <w:p w14:paraId="0661AFC9" w14:textId="77777777" w:rsidR="00D951E2" w:rsidRDefault="00DC368A">
            <w:pPr>
              <w:rPr>
                <w:sz w:val="20"/>
                <w:szCs w:val="20"/>
              </w:rPr>
            </w:pPr>
            <w:r>
              <w:rPr>
                <w:sz w:val="20"/>
                <w:szCs w:val="20"/>
              </w:rPr>
              <w:t xml:space="preserve"> </w:t>
            </w:r>
          </w:p>
        </w:tc>
        <w:tc>
          <w:tcPr>
            <w:tcW w:w="1843" w:type="dxa"/>
            <w:shd w:val="clear" w:color="auto" w:fill="DEEBF6"/>
          </w:tcPr>
          <w:p w14:paraId="6CA1651E" w14:textId="77777777" w:rsidR="00D951E2" w:rsidRDefault="00D951E2">
            <w:pPr>
              <w:rPr>
                <w:sz w:val="20"/>
                <w:szCs w:val="20"/>
              </w:rPr>
            </w:pPr>
          </w:p>
        </w:tc>
        <w:tc>
          <w:tcPr>
            <w:tcW w:w="1701" w:type="dxa"/>
            <w:shd w:val="clear" w:color="auto" w:fill="DEEBF6"/>
          </w:tcPr>
          <w:p w14:paraId="06B12B76" w14:textId="77777777" w:rsidR="00D951E2" w:rsidRDefault="00D951E2">
            <w:pPr>
              <w:rPr>
                <w:sz w:val="20"/>
                <w:szCs w:val="20"/>
              </w:rPr>
            </w:pPr>
          </w:p>
        </w:tc>
        <w:tc>
          <w:tcPr>
            <w:tcW w:w="1766" w:type="dxa"/>
            <w:shd w:val="clear" w:color="auto" w:fill="DEEBF6"/>
          </w:tcPr>
          <w:p w14:paraId="55DCEF36" w14:textId="77777777" w:rsidR="00D951E2" w:rsidRDefault="00D951E2">
            <w:pPr>
              <w:rPr>
                <w:sz w:val="20"/>
                <w:szCs w:val="20"/>
              </w:rPr>
            </w:pPr>
          </w:p>
        </w:tc>
      </w:tr>
    </w:tbl>
    <w:p w14:paraId="6470796D" w14:textId="77777777" w:rsidR="00D951E2" w:rsidRDefault="00D951E2">
      <w:pPr>
        <w:rPr>
          <w:sz w:val="20"/>
          <w:szCs w:val="20"/>
        </w:rPr>
      </w:pPr>
    </w:p>
    <w:p w14:paraId="49EF3140" w14:textId="77777777" w:rsidR="00D951E2" w:rsidRDefault="00DC368A">
      <w:pPr>
        <w:rPr>
          <w:sz w:val="20"/>
          <w:szCs w:val="20"/>
        </w:rPr>
        <w:sectPr w:rsidR="00D951E2">
          <w:headerReference w:type="even" r:id="rId10"/>
          <w:headerReference w:type="default" r:id="rId11"/>
          <w:footerReference w:type="even" r:id="rId12"/>
          <w:footerReference w:type="default" r:id="rId13"/>
          <w:headerReference w:type="first" r:id="rId14"/>
          <w:footerReference w:type="first" r:id="rId15"/>
          <w:pgSz w:w="12240" w:h="15840"/>
          <w:pgMar w:top="851" w:right="1077" w:bottom="1440" w:left="1077" w:header="0" w:footer="284" w:gutter="0"/>
          <w:pgNumType w:start="1"/>
          <w:cols w:space="720"/>
          <w:titlePg/>
        </w:sectPr>
      </w:pPr>
      <w:r>
        <w:br w:type="page"/>
      </w:r>
    </w:p>
    <w:p w14:paraId="7841383E" w14:textId="77777777" w:rsidR="00D951E2" w:rsidRDefault="00DC368A">
      <w:pPr>
        <w:jc w:val="both"/>
        <w:rPr>
          <w:b/>
          <w:sz w:val="20"/>
          <w:szCs w:val="20"/>
        </w:rPr>
      </w:pPr>
      <w:r>
        <w:rPr>
          <w:b/>
          <w:sz w:val="20"/>
          <w:szCs w:val="20"/>
        </w:rPr>
        <w:lastRenderedPageBreak/>
        <w:t>B. ANTECEDENTES DE LOS ANIMALES A UTILIZAR</w:t>
      </w:r>
    </w:p>
    <w:p w14:paraId="7917941D" w14:textId="77777777" w:rsidR="00D951E2" w:rsidRDefault="00DC368A">
      <w:pPr>
        <w:pBdr>
          <w:top w:val="single" w:sz="4" w:space="1" w:color="000000"/>
          <w:left w:val="single" w:sz="4" w:space="4" w:color="000000"/>
          <w:bottom w:val="single" w:sz="4" w:space="1" w:color="000000"/>
          <w:right w:val="single" w:sz="4" w:space="4" w:color="000000"/>
        </w:pBdr>
        <w:jc w:val="both"/>
        <w:rPr>
          <w:b/>
          <w:sz w:val="20"/>
          <w:szCs w:val="20"/>
        </w:rPr>
      </w:pPr>
      <w:r>
        <w:rPr>
          <w:b/>
          <w:sz w:val="20"/>
          <w:szCs w:val="20"/>
        </w:rPr>
        <w:t>B.1. Especie(s), raza, cepa, sub-cepa y línea transgénica (si aplica) utilizada(s).</w:t>
      </w:r>
    </w:p>
    <w:p w14:paraId="189A0477" w14:textId="77777777" w:rsidR="00D951E2" w:rsidRDefault="00DC368A">
      <w:pPr>
        <w:pBdr>
          <w:top w:val="single" w:sz="4" w:space="1" w:color="000000"/>
          <w:left w:val="single" w:sz="4" w:space="4" w:color="000000"/>
          <w:bottom w:val="single" w:sz="4" w:space="1" w:color="000000"/>
          <w:right w:val="single" w:sz="4" w:space="4" w:color="000000"/>
        </w:pBdr>
        <w:jc w:val="both"/>
        <w:rPr>
          <w:b/>
          <w:color w:val="4472C4"/>
          <w:sz w:val="20"/>
          <w:szCs w:val="20"/>
        </w:rPr>
      </w:pPr>
      <w:r>
        <w:rPr>
          <w:i/>
          <w:color w:val="4472C4"/>
          <w:sz w:val="20"/>
          <w:szCs w:val="20"/>
        </w:rPr>
        <w:t>Indique en detalle las características del modelo(s) animal a utilizar.</w:t>
      </w:r>
    </w:p>
    <w:p w14:paraId="67A9FA4E" w14:textId="77777777" w:rsidR="00D951E2" w:rsidRDefault="00D951E2">
      <w:pPr>
        <w:jc w:val="both"/>
        <w:rPr>
          <w:b/>
          <w:sz w:val="20"/>
          <w:szCs w:val="20"/>
        </w:rPr>
      </w:pPr>
    </w:p>
    <w:p w14:paraId="7EF48190" w14:textId="77777777" w:rsidR="00D951E2" w:rsidRDefault="00DC368A">
      <w:pPr>
        <w:pBdr>
          <w:top w:val="single" w:sz="4" w:space="1" w:color="000000"/>
          <w:left w:val="single" w:sz="4" w:space="4" w:color="000000"/>
          <w:bottom w:val="single" w:sz="4" w:space="1" w:color="000000"/>
          <w:right w:val="single" w:sz="4" w:space="4" w:color="000000"/>
        </w:pBdr>
        <w:jc w:val="both"/>
        <w:rPr>
          <w:b/>
          <w:sz w:val="20"/>
          <w:szCs w:val="20"/>
        </w:rPr>
      </w:pPr>
      <w:r>
        <w:rPr>
          <w:b/>
          <w:sz w:val="20"/>
          <w:szCs w:val="20"/>
        </w:rPr>
        <w:t>B.2. Edad/Estado de desarrollo.</w:t>
      </w:r>
    </w:p>
    <w:p w14:paraId="051B5B7D" w14:textId="77777777" w:rsidR="00D951E2" w:rsidRDefault="00D951E2">
      <w:pPr>
        <w:pBdr>
          <w:top w:val="single" w:sz="4" w:space="1" w:color="000000"/>
          <w:left w:val="single" w:sz="4" w:space="4" w:color="000000"/>
          <w:bottom w:val="single" w:sz="4" w:space="1" w:color="000000"/>
          <w:right w:val="single" w:sz="4" w:space="4" w:color="000000"/>
        </w:pBdr>
        <w:tabs>
          <w:tab w:val="left" w:pos="1167"/>
        </w:tabs>
        <w:jc w:val="both"/>
        <w:rPr>
          <w:b/>
          <w:sz w:val="20"/>
          <w:szCs w:val="20"/>
        </w:rPr>
      </w:pPr>
    </w:p>
    <w:p w14:paraId="05918CBA" w14:textId="77777777" w:rsidR="00D951E2" w:rsidRDefault="00D951E2">
      <w:pPr>
        <w:jc w:val="both"/>
        <w:rPr>
          <w:b/>
          <w:sz w:val="20"/>
          <w:szCs w:val="20"/>
        </w:rPr>
      </w:pPr>
    </w:p>
    <w:p w14:paraId="3BD06588" w14:textId="77777777" w:rsidR="00D951E2" w:rsidRDefault="00DC368A">
      <w:pPr>
        <w:pBdr>
          <w:top w:val="single" w:sz="4" w:space="1" w:color="000000"/>
          <w:left w:val="single" w:sz="4" w:space="4" w:color="000000"/>
          <w:bottom w:val="single" w:sz="4" w:space="1" w:color="000000"/>
          <w:right w:val="single" w:sz="4" w:space="4" w:color="000000"/>
        </w:pBdr>
        <w:jc w:val="both"/>
        <w:rPr>
          <w:b/>
          <w:sz w:val="20"/>
          <w:szCs w:val="20"/>
        </w:rPr>
      </w:pPr>
      <w:r>
        <w:rPr>
          <w:b/>
          <w:sz w:val="20"/>
          <w:szCs w:val="20"/>
        </w:rPr>
        <w:t xml:space="preserve">B.3. Peso. </w:t>
      </w:r>
    </w:p>
    <w:p w14:paraId="44D3E175" w14:textId="77777777" w:rsidR="00D951E2" w:rsidRDefault="00DC368A">
      <w:pPr>
        <w:pBdr>
          <w:top w:val="single" w:sz="4" w:space="1" w:color="000000"/>
          <w:left w:val="single" w:sz="4" w:space="4" w:color="000000"/>
          <w:bottom w:val="single" w:sz="4" w:space="1" w:color="000000"/>
          <w:right w:val="single" w:sz="4" w:space="4" w:color="000000"/>
        </w:pBdr>
        <w:jc w:val="both"/>
        <w:rPr>
          <w:i/>
          <w:sz w:val="20"/>
          <w:szCs w:val="20"/>
        </w:rPr>
      </w:pPr>
      <w:r>
        <w:rPr>
          <w:i/>
          <w:color w:val="4A86E8"/>
          <w:sz w:val="20"/>
          <w:szCs w:val="20"/>
        </w:rPr>
        <w:t>Indique el rango de peso de los animales que se utilizarán.</w:t>
      </w:r>
    </w:p>
    <w:p w14:paraId="0F7D112F" w14:textId="77777777" w:rsidR="00D951E2" w:rsidRDefault="00D951E2">
      <w:pPr>
        <w:jc w:val="both"/>
        <w:rPr>
          <w:b/>
          <w:sz w:val="20"/>
          <w:szCs w:val="20"/>
        </w:rPr>
      </w:pPr>
    </w:p>
    <w:p w14:paraId="4C08FD15" w14:textId="77777777" w:rsidR="00D951E2" w:rsidRDefault="00DC368A">
      <w:pPr>
        <w:pBdr>
          <w:top w:val="single" w:sz="4" w:space="1" w:color="000000"/>
          <w:left w:val="single" w:sz="4" w:space="4" w:color="000000"/>
          <w:bottom w:val="single" w:sz="4" w:space="1" w:color="000000"/>
          <w:right w:val="single" w:sz="4" w:space="4" w:color="000000"/>
        </w:pBdr>
        <w:jc w:val="both"/>
        <w:rPr>
          <w:b/>
          <w:sz w:val="20"/>
          <w:szCs w:val="20"/>
        </w:rPr>
      </w:pPr>
      <w:r>
        <w:rPr>
          <w:b/>
          <w:sz w:val="20"/>
          <w:szCs w:val="20"/>
        </w:rPr>
        <w:t>B.4. Sexo.</w:t>
      </w:r>
    </w:p>
    <w:p w14:paraId="0FE1F3A3" w14:textId="77777777" w:rsidR="00D951E2" w:rsidRDefault="00D951E2">
      <w:pPr>
        <w:pBdr>
          <w:top w:val="single" w:sz="4" w:space="1" w:color="000000"/>
          <w:left w:val="single" w:sz="4" w:space="4" w:color="000000"/>
          <w:bottom w:val="single" w:sz="4" w:space="1" w:color="000000"/>
          <w:right w:val="single" w:sz="4" w:space="4" w:color="000000"/>
        </w:pBdr>
        <w:jc w:val="both"/>
        <w:rPr>
          <w:b/>
          <w:sz w:val="20"/>
          <w:szCs w:val="20"/>
        </w:rPr>
      </w:pPr>
    </w:p>
    <w:p w14:paraId="6A4C61FE" w14:textId="77777777" w:rsidR="00D951E2" w:rsidRDefault="00D951E2">
      <w:pPr>
        <w:ind w:right="49"/>
        <w:jc w:val="both"/>
        <w:rPr>
          <w:b/>
          <w:sz w:val="20"/>
          <w:szCs w:val="20"/>
        </w:rPr>
      </w:pPr>
    </w:p>
    <w:p w14:paraId="0F584CCE" w14:textId="77777777" w:rsidR="00D951E2" w:rsidRDefault="00DC368A">
      <w:pPr>
        <w:pBdr>
          <w:top w:val="single" w:sz="4" w:space="1" w:color="000000"/>
          <w:left w:val="single" w:sz="4" w:space="4" w:color="000000"/>
          <w:bottom w:val="single" w:sz="4" w:space="1" w:color="000000"/>
          <w:right w:val="single" w:sz="4" w:space="4" w:color="000000"/>
        </w:pBdr>
        <w:jc w:val="both"/>
        <w:rPr>
          <w:b/>
          <w:sz w:val="20"/>
          <w:szCs w:val="20"/>
        </w:rPr>
      </w:pPr>
      <w:r>
        <w:rPr>
          <w:b/>
          <w:sz w:val="20"/>
          <w:szCs w:val="20"/>
        </w:rPr>
        <w:t xml:space="preserve">B.5. Indique el origen de los animales (lugar de procedencia). </w:t>
      </w:r>
    </w:p>
    <w:p w14:paraId="49873428" w14:textId="77777777" w:rsidR="00D951E2" w:rsidRDefault="00DC368A">
      <w:pPr>
        <w:pBdr>
          <w:top w:val="single" w:sz="4" w:space="1" w:color="000000"/>
          <w:left w:val="single" w:sz="4" w:space="4" w:color="000000"/>
          <w:bottom w:val="single" w:sz="4" w:space="1" w:color="000000"/>
          <w:right w:val="single" w:sz="4" w:space="4" w:color="000000"/>
        </w:pBdr>
        <w:spacing w:before="4" w:line="237" w:lineRule="auto"/>
        <w:rPr>
          <w:i/>
          <w:color w:val="0070C0"/>
          <w:sz w:val="20"/>
          <w:szCs w:val="20"/>
        </w:rPr>
      </w:pPr>
      <w:r>
        <w:rPr>
          <w:i/>
          <w:color w:val="0070C0"/>
          <w:sz w:val="20"/>
          <w:szCs w:val="20"/>
        </w:rPr>
        <w:t>Para animales procedentes de bioterios de la UCH, se le recuerda que debe contactar al Bioterio para confirmar disponibilidad (stock) según su solicitud.</w:t>
      </w:r>
    </w:p>
    <w:p w14:paraId="62E8BAA5" w14:textId="77777777" w:rsidR="00D951E2" w:rsidRDefault="00DC368A">
      <w:pPr>
        <w:pBdr>
          <w:top w:val="single" w:sz="4" w:space="1" w:color="000000"/>
          <w:left w:val="single" w:sz="4" w:space="4" w:color="000000"/>
          <w:bottom w:val="single" w:sz="4" w:space="1" w:color="000000"/>
          <w:right w:val="single" w:sz="4" w:space="4" w:color="000000"/>
        </w:pBdr>
        <w:spacing w:before="4" w:line="237" w:lineRule="auto"/>
        <w:rPr>
          <w:i/>
          <w:color w:val="0070C0"/>
          <w:sz w:val="20"/>
          <w:szCs w:val="20"/>
        </w:rPr>
      </w:pPr>
      <w:r>
        <w:rPr>
          <w:i/>
          <w:color w:val="0070C0"/>
          <w:sz w:val="20"/>
          <w:szCs w:val="20"/>
        </w:rPr>
        <w:t>En el caso de animales externos a la UCH (por compra, por donación, por préstamo, entre otros), indique el lugar de procedencia y adjunte los documentos que correspondan:</w:t>
      </w:r>
    </w:p>
    <w:p w14:paraId="154D3D29" w14:textId="77777777" w:rsidR="00D951E2" w:rsidRDefault="00DC368A">
      <w:pPr>
        <w:pBdr>
          <w:top w:val="single" w:sz="4" w:space="1" w:color="000000"/>
          <w:left w:val="single" w:sz="4" w:space="4" w:color="000000"/>
          <w:bottom w:val="single" w:sz="4" w:space="1" w:color="000000"/>
          <w:right w:val="single" w:sz="4" w:space="4" w:color="000000"/>
        </w:pBdr>
        <w:tabs>
          <w:tab w:val="left" w:pos="284"/>
        </w:tabs>
        <w:spacing w:before="3"/>
        <w:rPr>
          <w:i/>
          <w:color w:val="0070C0"/>
          <w:sz w:val="20"/>
          <w:szCs w:val="20"/>
        </w:rPr>
      </w:pPr>
      <w:r>
        <w:rPr>
          <w:i/>
          <w:color w:val="0070C0"/>
          <w:sz w:val="20"/>
          <w:szCs w:val="20"/>
        </w:rPr>
        <w:t>a) Formato o carta que compruebe la donación.</w:t>
      </w:r>
    </w:p>
    <w:p w14:paraId="4F3012FA" w14:textId="77777777" w:rsidR="00D951E2" w:rsidRDefault="00DC368A">
      <w:pPr>
        <w:pBdr>
          <w:top w:val="single" w:sz="4" w:space="1" w:color="000000"/>
          <w:left w:val="single" w:sz="4" w:space="4" w:color="000000"/>
          <w:bottom w:val="single" w:sz="4" w:space="1" w:color="000000"/>
          <w:right w:val="single" w:sz="4" w:space="4" w:color="000000"/>
        </w:pBdr>
        <w:tabs>
          <w:tab w:val="left" w:pos="284"/>
        </w:tabs>
        <w:spacing w:before="4" w:line="237" w:lineRule="auto"/>
        <w:rPr>
          <w:i/>
          <w:color w:val="0070C0"/>
          <w:sz w:val="20"/>
          <w:szCs w:val="20"/>
        </w:rPr>
      </w:pPr>
      <w:r>
        <w:rPr>
          <w:i/>
          <w:color w:val="0070C0"/>
          <w:sz w:val="20"/>
          <w:szCs w:val="20"/>
        </w:rPr>
        <w:t>b) Carta de consentimiento del propietario para que se realicen los procedimientos experimentales en el animal.</w:t>
      </w:r>
    </w:p>
    <w:p w14:paraId="0254ECCC" w14:textId="77777777" w:rsidR="00D951E2" w:rsidRDefault="00DC368A">
      <w:pPr>
        <w:pBdr>
          <w:top w:val="single" w:sz="4" w:space="1" w:color="000000"/>
          <w:left w:val="single" w:sz="4" w:space="4" w:color="000000"/>
          <w:bottom w:val="single" w:sz="4" w:space="1" w:color="000000"/>
          <w:right w:val="single" w:sz="4" w:space="4" w:color="000000"/>
        </w:pBdr>
        <w:tabs>
          <w:tab w:val="left" w:pos="284"/>
        </w:tabs>
        <w:spacing w:before="4" w:line="237" w:lineRule="auto"/>
        <w:rPr>
          <w:i/>
          <w:color w:val="0070C0"/>
          <w:sz w:val="20"/>
          <w:szCs w:val="20"/>
        </w:rPr>
      </w:pPr>
      <w:r>
        <w:rPr>
          <w:i/>
          <w:color w:val="0070C0"/>
          <w:sz w:val="20"/>
          <w:szCs w:val="20"/>
        </w:rPr>
        <w:t>c) Para especies no convencionales (fauna silvestre u otros), además se deberá contar con el permiso del SAG u otra, para comprobar su legítima procedencia.</w:t>
      </w:r>
    </w:p>
    <w:p w14:paraId="0F0CF7C6" w14:textId="77777777" w:rsidR="00D951E2" w:rsidRDefault="00D951E2">
      <w:pPr>
        <w:tabs>
          <w:tab w:val="left" w:pos="284"/>
        </w:tabs>
        <w:spacing w:before="4" w:line="237" w:lineRule="auto"/>
        <w:rPr>
          <w:i/>
          <w:color w:val="0070C0"/>
          <w:sz w:val="20"/>
          <w:szCs w:val="20"/>
        </w:rPr>
      </w:pPr>
    </w:p>
    <w:p w14:paraId="7F8A1A1B" w14:textId="77777777" w:rsidR="00D951E2" w:rsidRDefault="00DC368A">
      <w:pPr>
        <w:pBdr>
          <w:top w:val="single" w:sz="4" w:space="1" w:color="000000"/>
          <w:left w:val="single" w:sz="4" w:space="4" w:color="000000"/>
          <w:bottom w:val="single" w:sz="4" w:space="1" w:color="000000"/>
          <w:right w:val="single" w:sz="4" w:space="0" w:color="000000"/>
        </w:pBdr>
        <w:ind w:right="-93"/>
        <w:jc w:val="both"/>
        <w:rPr>
          <w:b/>
          <w:sz w:val="20"/>
          <w:szCs w:val="20"/>
        </w:rPr>
      </w:pPr>
      <w:r>
        <w:rPr>
          <w:b/>
          <w:sz w:val="20"/>
          <w:szCs w:val="20"/>
        </w:rPr>
        <w:t>B.6. Indique el lugar donde se realizarán los procedimientos y código de certificación.</w:t>
      </w:r>
    </w:p>
    <w:p w14:paraId="701870F9" w14:textId="77777777" w:rsidR="00D951E2" w:rsidRDefault="00DC368A">
      <w:pPr>
        <w:pBdr>
          <w:top w:val="single" w:sz="4" w:space="1" w:color="000000"/>
          <w:left w:val="single" w:sz="4" w:space="4" w:color="000000"/>
          <w:bottom w:val="single" w:sz="4" w:space="1" w:color="000000"/>
          <w:right w:val="single" w:sz="4" w:space="0" w:color="000000"/>
        </w:pBdr>
        <w:ind w:right="-93"/>
        <w:jc w:val="both"/>
        <w:rPr>
          <w:i/>
          <w:sz w:val="20"/>
          <w:szCs w:val="20"/>
        </w:rPr>
      </w:pPr>
      <w:r>
        <w:rPr>
          <w:i/>
          <w:color w:val="0070C0"/>
          <w:sz w:val="20"/>
          <w:szCs w:val="20"/>
        </w:rPr>
        <w:t xml:space="preserve">Señale el lugar de alojamiento de los animales y su certificación en el caso de la UCH u otra entidad, además deberá contar con la autorización administrativa correspondiente (Decano, Jefe Unidad) quienes firman protocolo. Cualquier cambio debe ser informado oportunamente. </w:t>
      </w:r>
    </w:p>
    <w:p w14:paraId="74B2E156" w14:textId="77777777" w:rsidR="00D951E2" w:rsidRDefault="00D951E2">
      <w:pPr>
        <w:jc w:val="both"/>
        <w:rPr>
          <w:b/>
          <w:sz w:val="20"/>
          <w:szCs w:val="20"/>
        </w:rPr>
      </w:pPr>
    </w:p>
    <w:p w14:paraId="0D7B9B34" w14:textId="77777777" w:rsidR="00D951E2" w:rsidRDefault="00DC368A">
      <w:pPr>
        <w:pBdr>
          <w:top w:val="single" w:sz="4" w:space="1" w:color="000000"/>
          <w:left w:val="single" w:sz="4" w:space="4" w:color="000000"/>
          <w:bottom w:val="single" w:sz="4" w:space="1" w:color="000000"/>
          <w:right w:val="single" w:sz="4" w:space="1" w:color="000000"/>
        </w:pBdr>
        <w:ind w:right="-93"/>
        <w:jc w:val="both"/>
        <w:rPr>
          <w:b/>
          <w:sz w:val="20"/>
          <w:szCs w:val="20"/>
        </w:rPr>
      </w:pPr>
      <w:r>
        <w:rPr>
          <w:b/>
          <w:sz w:val="20"/>
          <w:szCs w:val="20"/>
        </w:rPr>
        <w:t xml:space="preserve">B.7. Señale sólo el número total de animales a utilizar en el proyecto. </w:t>
      </w:r>
      <w:r>
        <w:rPr>
          <w:sz w:val="20"/>
          <w:szCs w:val="20"/>
        </w:rPr>
        <w:t>Señale además si se compartirán animales con otro proyecto. El desglose por objetivos se debe incluir en la sección C.4.</w:t>
      </w:r>
    </w:p>
    <w:p w14:paraId="59FDD036" w14:textId="77777777" w:rsidR="00D951E2" w:rsidRDefault="00DC368A">
      <w:pPr>
        <w:pBdr>
          <w:top w:val="single" w:sz="4" w:space="1" w:color="000000"/>
          <w:left w:val="single" w:sz="4" w:space="4" w:color="000000"/>
          <w:bottom w:val="single" w:sz="4" w:space="1" w:color="000000"/>
          <w:right w:val="single" w:sz="4" w:space="1" w:color="000000"/>
        </w:pBdr>
        <w:ind w:right="-93"/>
        <w:jc w:val="both"/>
        <w:rPr>
          <w:i/>
          <w:color w:val="0070C0"/>
          <w:sz w:val="20"/>
          <w:szCs w:val="20"/>
        </w:rPr>
      </w:pPr>
      <w:r>
        <w:rPr>
          <w:i/>
          <w:color w:val="0070C0"/>
          <w:sz w:val="20"/>
          <w:szCs w:val="20"/>
        </w:rPr>
        <w:t xml:space="preserve">Solo indique el número total de animales que utilizará para la realización del protocolo. La justificación de manera </w:t>
      </w:r>
      <w:r>
        <w:rPr>
          <w:i/>
          <w:color w:val="0070C0"/>
          <w:sz w:val="20"/>
          <w:szCs w:val="20"/>
          <w:u w:val="single"/>
        </w:rPr>
        <w:t xml:space="preserve">científica </w:t>
      </w:r>
      <w:r>
        <w:rPr>
          <w:i/>
          <w:color w:val="0070C0"/>
          <w:sz w:val="20"/>
          <w:szCs w:val="20"/>
        </w:rPr>
        <w:t xml:space="preserve">y </w:t>
      </w:r>
      <w:r>
        <w:rPr>
          <w:i/>
          <w:color w:val="0070C0"/>
          <w:sz w:val="20"/>
          <w:szCs w:val="20"/>
          <w:u w:val="single"/>
        </w:rPr>
        <w:t>estadística d</w:t>
      </w:r>
      <w:r>
        <w:rPr>
          <w:i/>
          <w:color w:val="0070C0"/>
          <w:sz w:val="20"/>
          <w:szCs w:val="20"/>
        </w:rPr>
        <w:t>el número de animales a utilizar debe ir en C.4, recuerde que ésta deberá cumplir con el espíritu bioético de las tres R (reducción, reemplazo y refinamiento).</w:t>
      </w:r>
    </w:p>
    <w:p w14:paraId="79299BE7" w14:textId="77777777" w:rsidR="00D951E2" w:rsidRDefault="00D951E2">
      <w:pPr>
        <w:jc w:val="both"/>
        <w:rPr>
          <w:b/>
          <w:sz w:val="20"/>
          <w:szCs w:val="20"/>
        </w:rPr>
      </w:pPr>
    </w:p>
    <w:p w14:paraId="4C4EE986" w14:textId="77777777" w:rsidR="00D951E2" w:rsidRDefault="00DC368A">
      <w:pPr>
        <w:pBdr>
          <w:top w:val="single" w:sz="4" w:space="1" w:color="000000"/>
          <w:left w:val="single" w:sz="4" w:space="4" w:color="000000"/>
          <w:bottom w:val="single" w:sz="4" w:space="1" w:color="000000"/>
          <w:right w:val="single" w:sz="4" w:space="4" w:color="000000"/>
        </w:pBdr>
        <w:ind w:right="-93"/>
        <w:jc w:val="both"/>
        <w:rPr>
          <w:b/>
          <w:sz w:val="20"/>
          <w:szCs w:val="20"/>
        </w:rPr>
      </w:pPr>
      <w:r>
        <w:rPr>
          <w:b/>
          <w:sz w:val="20"/>
          <w:szCs w:val="20"/>
        </w:rPr>
        <w:t xml:space="preserve">B.8. Señale el método(s) de identificación de los animales </w:t>
      </w:r>
    </w:p>
    <w:p w14:paraId="0A619638" w14:textId="77777777" w:rsidR="00D951E2" w:rsidRDefault="00DC368A">
      <w:pPr>
        <w:pBdr>
          <w:top w:val="single" w:sz="4" w:space="1" w:color="000000"/>
          <w:left w:val="single" w:sz="4" w:space="4" w:color="000000"/>
          <w:bottom w:val="single" w:sz="4" w:space="1" w:color="000000"/>
          <w:right w:val="single" w:sz="4" w:space="4" w:color="000000"/>
        </w:pBdr>
        <w:ind w:right="-93"/>
        <w:jc w:val="both"/>
        <w:rPr>
          <w:i/>
          <w:color w:val="0070C0"/>
          <w:sz w:val="20"/>
          <w:szCs w:val="20"/>
        </w:rPr>
      </w:pPr>
      <w:r>
        <w:rPr>
          <w:i/>
          <w:color w:val="0070C0"/>
          <w:sz w:val="20"/>
          <w:szCs w:val="20"/>
        </w:rPr>
        <w:t>Describir detalladamente el método de identificación que utilizará y cómo se aplicará a los animales. Mencione, además, si serán identificados de manera individual o grupal.</w:t>
      </w:r>
    </w:p>
    <w:p w14:paraId="5CCCA255" w14:textId="77777777" w:rsidR="00D951E2" w:rsidRDefault="00D951E2">
      <w:pPr>
        <w:jc w:val="both"/>
        <w:rPr>
          <w:sz w:val="20"/>
          <w:szCs w:val="20"/>
        </w:rPr>
      </w:pPr>
    </w:p>
    <w:p w14:paraId="317C755D" w14:textId="77777777" w:rsidR="00D951E2" w:rsidRDefault="00DC368A">
      <w:pPr>
        <w:pBdr>
          <w:top w:val="single" w:sz="4" w:space="1" w:color="000000"/>
          <w:left w:val="single" w:sz="4" w:space="4" w:color="000000"/>
          <w:bottom w:val="single" w:sz="4" w:space="1" w:color="000000"/>
          <w:right w:val="single" w:sz="4" w:space="4" w:color="000000"/>
        </w:pBdr>
        <w:jc w:val="both"/>
        <w:rPr>
          <w:b/>
          <w:sz w:val="20"/>
          <w:szCs w:val="20"/>
        </w:rPr>
      </w:pPr>
      <w:r>
        <w:rPr>
          <w:b/>
          <w:sz w:val="20"/>
          <w:szCs w:val="20"/>
        </w:rPr>
        <w:t xml:space="preserve">B.9. Describa detalladamente las </w:t>
      </w:r>
      <w:r>
        <w:rPr>
          <w:b/>
          <w:sz w:val="20"/>
          <w:szCs w:val="20"/>
          <w:u w:val="single"/>
        </w:rPr>
        <w:t>condiciones de traslado de los animales</w:t>
      </w:r>
      <w:r>
        <w:rPr>
          <w:b/>
          <w:sz w:val="20"/>
          <w:szCs w:val="20"/>
        </w:rPr>
        <w:t xml:space="preserve"> y la(s) </w:t>
      </w:r>
      <w:r>
        <w:rPr>
          <w:b/>
          <w:sz w:val="20"/>
          <w:szCs w:val="20"/>
          <w:u w:val="single"/>
        </w:rPr>
        <w:t>persona(s) responsable(s) del traslado</w:t>
      </w:r>
      <w:r>
        <w:rPr>
          <w:b/>
          <w:sz w:val="20"/>
          <w:szCs w:val="20"/>
        </w:rPr>
        <w:t>.</w:t>
      </w:r>
    </w:p>
    <w:p w14:paraId="0EAF4C80" w14:textId="77777777" w:rsidR="00D951E2" w:rsidRDefault="00DC368A">
      <w:pPr>
        <w:pBdr>
          <w:top w:val="single" w:sz="4" w:space="1" w:color="000000"/>
          <w:left w:val="single" w:sz="4" w:space="4" w:color="000000"/>
          <w:bottom w:val="single" w:sz="4" w:space="1" w:color="000000"/>
          <w:right w:val="single" w:sz="4" w:space="4" w:color="000000"/>
        </w:pBdr>
        <w:jc w:val="both"/>
        <w:rPr>
          <w:sz w:val="20"/>
          <w:szCs w:val="20"/>
        </w:rPr>
      </w:pPr>
      <w:r>
        <w:rPr>
          <w:i/>
          <w:color w:val="0070C0"/>
          <w:sz w:val="20"/>
          <w:szCs w:val="20"/>
        </w:rPr>
        <w:t>Describir detalladamente las condiciones en que se trasladarán los animales, método de inmovilización de animales, tipo de jaula, cama de la jaula, tiempo de traslado, distancias del traslado y persona encargada del traslado. Es importante regirse por las instrucciones que entrega el CICUA para todos los traslados y respetar las indicaciones de cada bioterio, así como las leyes vigentes (ley 20.380, y su decreto 30 sobre protección de los animales al momento del transporte). En caso de requerirlo, adjuntar el permiso de transporte (e.g., SAG, SERNAPESCA).</w:t>
      </w:r>
    </w:p>
    <w:p w14:paraId="76168A90" w14:textId="77777777" w:rsidR="00D951E2" w:rsidRDefault="00D951E2">
      <w:pPr>
        <w:jc w:val="both"/>
        <w:rPr>
          <w:b/>
          <w:sz w:val="20"/>
          <w:szCs w:val="20"/>
        </w:rPr>
      </w:pPr>
    </w:p>
    <w:p w14:paraId="59CE9BC4" w14:textId="77777777" w:rsidR="00D951E2" w:rsidRDefault="00DC368A">
      <w:pPr>
        <w:pBdr>
          <w:top w:val="single" w:sz="4" w:space="1" w:color="000000"/>
          <w:left w:val="single" w:sz="4" w:space="4" w:color="000000"/>
          <w:bottom w:val="single" w:sz="4" w:space="1" w:color="000000"/>
          <w:right w:val="single" w:sz="4" w:space="4" w:color="000000"/>
        </w:pBdr>
        <w:jc w:val="both"/>
        <w:rPr>
          <w:b/>
          <w:sz w:val="20"/>
          <w:szCs w:val="20"/>
        </w:rPr>
      </w:pPr>
      <w:r>
        <w:rPr>
          <w:b/>
          <w:sz w:val="20"/>
          <w:szCs w:val="20"/>
        </w:rPr>
        <w:t xml:space="preserve">B.10. Si procede, remita el certificado de SAG o institución que autoriza el uso (en caso de animales silvestres). </w:t>
      </w:r>
    </w:p>
    <w:p w14:paraId="663A85F1" w14:textId="77777777" w:rsidR="00D951E2" w:rsidRDefault="00DC368A">
      <w:pPr>
        <w:pBdr>
          <w:top w:val="single" w:sz="4" w:space="1" w:color="000000"/>
          <w:left w:val="single" w:sz="4" w:space="4" w:color="000000"/>
          <w:bottom w:val="single" w:sz="4" w:space="1" w:color="000000"/>
          <w:right w:val="single" w:sz="4" w:space="4" w:color="000000"/>
        </w:pBdr>
        <w:jc w:val="both"/>
        <w:rPr>
          <w:b/>
          <w:sz w:val="20"/>
          <w:szCs w:val="20"/>
        </w:rPr>
        <w:sectPr w:rsidR="00D951E2">
          <w:type w:val="continuous"/>
          <w:pgSz w:w="12240" w:h="15840"/>
          <w:pgMar w:top="1418" w:right="1134" w:bottom="1417" w:left="1134" w:header="0" w:footer="283" w:gutter="0"/>
          <w:cols w:space="720"/>
        </w:sectPr>
      </w:pPr>
      <w:r>
        <w:rPr>
          <w:i/>
          <w:color w:val="0070C0"/>
          <w:sz w:val="20"/>
          <w:szCs w:val="20"/>
        </w:rPr>
        <w:t>DEBE adjuntar el permiso vigente de captura de los animales, de no tenerlo se extenderá un permiso provisorio y condicional, que permitirá al investigador solicitar el permiso. Una vez obtenido el permiso del SAG y presentado el documento se entregará el certificado definitivo para que pueda realizar el Proyecto.</w:t>
      </w:r>
    </w:p>
    <w:p w14:paraId="6E316349" w14:textId="77777777" w:rsidR="00D951E2" w:rsidRDefault="00DC368A">
      <w:pPr>
        <w:rPr>
          <w:b/>
          <w:sz w:val="20"/>
          <w:szCs w:val="20"/>
        </w:rPr>
      </w:pPr>
      <w:r>
        <w:br w:type="page"/>
      </w:r>
    </w:p>
    <w:p w14:paraId="77BAE792" w14:textId="77777777" w:rsidR="00D951E2" w:rsidRDefault="00D951E2">
      <w:pPr>
        <w:rPr>
          <w:b/>
          <w:sz w:val="20"/>
          <w:szCs w:val="20"/>
        </w:rPr>
      </w:pPr>
    </w:p>
    <w:p w14:paraId="5852B636" w14:textId="77777777" w:rsidR="00D951E2" w:rsidRDefault="00DC368A">
      <w:pPr>
        <w:rPr>
          <w:b/>
          <w:sz w:val="20"/>
          <w:szCs w:val="20"/>
        </w:rPr>
      </w:pPr>
      <w:r>
        <w:rPr>
          <w:b/>
          <w:sz w:val="20"/>
          <w:szCs w:val="20"/>
        </w:rPr>
        <w:t>C. PROPÓSITOS DE LA INVESTIGACIÓN/ACTIVIDAD</w:t>
      </w:r>
    </w:p>
    <w:p w14:paraId="78251E4A" w14:textId="77777777" w:rsidR="00D951E2" w:rsidRDefault="00DC368A">
      <w:pPr>
        <w:pBdr>
          <w:top w:val="single" w:sz="4" w:space="1" w:color="000000"/>
          <w:left w:val="single" w:sz="4" w:space="4" w:color="000000"/>
          <w:bottom w:val="single" w:sz="4" w:space="1" w:color="000000"/>
          <w:right w:val="single" w:sz="4" w:space="4" w:color="000000"/>
        </w:pBdr>
        <w:rPr>
          <w:sz w:val="20"/>
          <w:szCs w:val="20"/>
        </w:rPr>
      </w:pPr>
      <w:r>
        <w:rPr>
          <w:b/>
          <w:sz w:val="20"/>
          <w:szCs w:val="20"/>
        </w:rPr>
        <w:t xml:space="preserve">C.1. Señale el o los </w:t>
      </w:r>
      <w:r>
        <w:rPr>
          <w:b/>
          <w:sz w:val="20"/>
          <w:szCs w:val="20"/>
          <w:u w:val="single"/>
        </w:rPr>
        <w:t>propósitos principales del Proyecto en un párrafo no superior a 12 líneas</w:t>
      </w:r>
      <w:r>
        <w:rPr>
          <w:b/>
          <w:sz w:val="20"/>
          <w:szCs w:val="20"/>
        </w:rPr>
        <w:t xml:space="preserve">. </w:t>
      </w:r>
      <w:r>
        <w:rPr>
          <w:sz w:val="20"/>
          <w:szCs w:val="20"/>
        </w:rPr>
        <w:t xml:space="preserve">Éstos deben ser explicados de manera que sean </w:t>
      </w:r>
      <w:r>
        <w:rPr>
          <w:sz w:val="20"/>
          <w:szCs w:val="20"/>
          <w:u w:val="single"/>
        </w:rPr>
        <w:t>comprensibles para el ciudadano común</w:t>
      </w:r>
      <w:r>
        <w:rPr>
          <w:sz w:val="20"/>
          <w:szCs w:val="20"/>
        </w:rPr>
        <w:t xml:space="preserve">. Además, la </w:t>
      </w:r>
      <w:r>
        <w:rPr>
          <w:sz w:val="20"/>
          <w:szCs w:val="20"/>
          <w:u w:val="single"/>
        </w:rPr>
        <w:t>relevancia</w:t>
      </w:r>
      <w:r>
        <w:rPr>
          <w:sz w:val="20"/>
          <w:szCs w:val="20"/>
        </w:rPr>
        <w:t xml:space="preserve"> del proyecto debe quedar claramente señalada para cualquier evaluador. </w:t>
      </w:r>
    </w:p>
    <w:p w14:paraId="4307F392" w14:textId="77777777" w:rsidR="00D951E2" w:rsidRDefault="00DC368A">
      <w:pPr>
        <w:pBdr>
          <w:top w:val="single" w:sz="4" w:space="1" w:color="000000"/>
          <w:left w:val="single" w:sz="4" w:space="4" w:color="000000"/>
          <w:bottom w:val="single" w:sz="4" w:space="1" w:color="000000"/>
          <w:right w:val="single" w:sz="4" w:space="4" w:color="000000"/>
        </w:pBdr>
        <w:rPr>
          <w:b/>
          <w:sz w:val="20"/>
          <w:szCs w:val="20"/>
        </w:rPr>
      </w:pPr>
      <w:r>
        <w:rPr>
          <w:i/>
          <w:color w:val="0070C0"/>
          <w:sz w:val="20"/>
          <w:szCs w:val="20"/>
        </w:rPr>
        <w:t>Describir antecedentes importantes, propósito y relevancia del estudio. Favor utilizar lenguaje común y evitar tecnicismos. Este ítem debe ser comprensible por cualquier persona con educación escolar terminada. No extenderse más de 12 líneas.</w:t>
      </w:r>
    </w:p>
    <w:p w14:paraId="2317F717" w14:textId="3B5ADA5E" w:rsidR="00D951E2" w:rsidRDefault="00D951E2">
      <w:pPr>
        <w:jc w:val="both"/>
        <w:rPr>
          <w:sz w:val="20"/>
          <w:szCs w:val="20"/>
        </w:rPr>
      </w:pPr>
    </w:p>
    <w:p w14:paraId="57799050" w14:textId="77777777" w:rsidR="00B4120F" w:rsidRDefault="00B4120F" w:rsidP="00B4120F">
      <w:pPr>
        <w:pBdr>
          <w:top w:val="single" w:sz="4" w:space="1" w:color="000000"/>
          <w:left w:val="single" w:sz="4" w:space="4" w:color="000000"/>
          <w:bottom w:val="single" w:sz="4" w:space="1" w:color="000000"/>
          <w:right w:val="single" w:sz="4" w:space="4" w:color="000000"/>
        </w:pBdr>
        <w:jc w:val="both"/>
        <w:rPr>
          <w:sz w:val="20"/>
          <w:szCs w:val="20"/>
        </w:rPr>
      </w:pPr>
      <w:r>
        <w:rPr>
          <w:b/>
          <w:sz w:val="20"/>
          <w:szCs w:val="20"/>
        </w:rPr>
        <w:t>C.2.</w:t>
      </w:r>
      <w:r>
        <w:rPr>
          <w:sz w:val="20"/>
          <w:szCs w:val="20"/>
        </w:rPr>
        <w:t xml:space="preserve"> </w:t>
      </w:r>
      <w:r>
        <w:rPr>
          <w:b/>
          <w:sz w:val="20"/>
          <w:szCs w:val="20"/>
        </w:rPr>
        <w:t xml:space="preserve">Justifique el uso de ANIMALES, en vez de usar modelos alternativos. </w:t>
      </w:r>
      <w:r>
        <w:rPr>
          <w:sz w:val="20"/>
          <w:szCs w:val="20"/>
        </w:rPr>
        <w:t xml:space="preserve">Por modelos alternativos se entienden aquellos que reemplacen la utilización de animales vertebrados. Indique los motivos por los cuales no se plantea aplicar un método alternativo al procedimiento propuesto. </w:t>
      </w:r>
    </w:p>
    <w:p w14:paraId="6DA2239A" w14:textId="77777777" w:rsidR="00B4120F" w:rsidRDefault="00B4120F" w:rsidP="00B4120F">
      <w:pPr>
        <w:pBdr>
          <w:top w:val="single" w:sz="4" w:space="1" w:color="000000"/>
          <w:left w:val="single" w:sz="4" w:space="4" w:color="000000"/>
          <w:bottom w:val="single" w:sz="4" w:space="1" w:color="000000"/>
          <w:right w:val="single" w:sz="4" w:space="4" w:color="000000"/>
        </w:pBdr>
        <w:jc w:val="both"/>
        <w:rPr>
          <w:sz w:val="20"/>
          <w:szCs w:val="20"/>
        </w:rPr>
      </w:pPr>
      <w:r>
        <w:rPr>
          <w:i/>
          <w:color w:val="0070C0"/>
          <w:sz w:val="20"/>
          <w:szCs w:val="20"/>
        </w:rPr>
        <w:t>Describir detalladamente la justificación del uso de animales como modelo de experimentación explicando por qué no se puede utilizar un modelo alternativo (animales con niveles de conciencia o sintiencia menor o modelos virtuales/matemáticos).</w:t>
      </w:r>
    </w:p>
    <w:p w14:paraId="003CC349" w14:textId="77777777" w:rsidR="00B4120F" w:rsidRDefault="00B4120F" w:rsidP="00B4120F">
      <w:pPr>
        <w:rPr>
          <w:sz w:val="20"/>
          <w:szCs w:val="20"/>
        </w:rPr>
        <w:sectPr w:rsidR="00B4120F">
          <w:type w:val="continuous"/>
          <w:pgSz w:w="12240" w:h="15840"/>
          <w:pgMar w:top="1418" w:right="1134" w:bottom="1417" w:left="1134" w:header="0" w:footer="283" w:gutter="0"/>
          <w:cols w:space="720"/>
        </w:sectPr>
      </w:pPr>
    </w:p>
    <w:p w14:paraId="27781DF1" w14:textId="46217F91" w:rsidR="00B4120F" w:rsidRDefault="00B4120F">
      <w:pPr>
        <w:jc w:val="both"/>
        <w:rPr>
          <w:sz w:val="20"/>
          <w:szCs w:val="20"/>
        </w:rPr>
      </w:pPr>
    </w:p>
    <w:p w14:paraId="04A2EFCD" w14:textId="77777777" w:rsidR="00D951E2" w:rsidRDefault="00D951E2">
      <w:pPr>
        <w:rPr>
          <w:sz w:val="20"/>
          <w:szCs w:val="20"/>
        </w:rPr>
        <w:sectPr w:rsidR="00D951E2">
          <w:type w:val="continuous"/>
          <w:pgSz w:w="12240" w:h="15840"/>
          <w:pgMar w:top="1418" w:right="1134" w:bottom="1417" w:left="1134" w:header="0" w:footer="283" w:gutter="0"/>
          <w:cols w:space="720"/>
        </w:sectPr>
      </w:pPr>
    </w:p>
    <w:p w14:paraId="79D63940" w14:textId="77777777" w:rsidR="00D951E2" w:rsidRDefault="00DC368A">
      <w:pPr>
        <w:pBdr>
          <w:top w:val="single" w:sz="4" w:space="1" w:color="000000"/>
          <w:left w:val="single" w:sz="4" w:space="4" w:color="000000"/>
          <w:bottom w:val="single" w:sz="4" w:space="1" w:color="000000"/>
          <w:right w:val="single" w:sz="4" w:space="4" w:color="000000"/>
        </w:pBdr>
        <w:rPr>
          <w:sz w:val="20"/>
          <w:szCs w:val="20"/>
        </w:rPr>
      </w:pPr>
      <w:r>
        <w:rPr>
          <w:b/>
          <w:sz w:val="20"/>
          <w:szCs w:val="20"/>
        </w:rPr>
        <w:t xml:space="preserve">C.3. Explique las características que justifiquen el uso de esta(s) ESPECIE(s). </w:t>
      </w:r>
      <w:r>
        <w:rPr>
          <w:sz w:val="20"/>
          <w:szCs w:val="20"/>
        </w:rPr>
        <w:t>Indique la especie, raza, sub-raza (o cepa) que se propone utilizar y los motivos de esta selección.</w:t>
      </w:r>
    </w:p>
    <w:p w14:paraId="2A5F4BC8" w14:textId="77777777" w:rsidR="00D951E2" w:rsidRDefault="00DC368A">
      <w:pPr>
        <w:pBdr>
          <w:top w:val="single" w:sz="4" w:space="1" w:color="000000"/>
          <w:left w:val="single" w:sz="4" w:space="4" w:color="000000"/>
          <w:bottom w:val="single" w:sz="4" w:space="1" w:color="000000"/>
          <w:right w:val="single" w:sz="4" w:space="4" w:color="000000"/>
        </w:pBdr>
        <w:jc w:val="both"/>
        <w:rPr>
          <w:color w:val="0070C0"/>
          <w:sz w:val="20"/>
          <w:szCs w:val="20"/>
        </w:rPr>
      </w:pPr>
      <w:r>
        <w:rPr>
          <w:i/>
          <w:color w:val="0070C0"/>
          <w:sz w:val="20"/>
          <w:szCs w:val="20"/>
        </w:rPr>
        <w:t>Indique las razones científicas y técnicas para utilizar la especie en cuestión y si los animales que se requieren poseen alguna característica específica. Si es posible, adjunte citas bibliográficas para respaldar su justificación.</w:t>
      </w:r>
    </w:p>
    <w:p w14:paraId="24EAF121" w14:textId="77777777" w:rsidR="00D951E2" w:rsidRDefault="00D951E2">
      <w:pPr>
        <w:jc w:val="both"/>
        <w:rPr>
          <w:sz w:val="20"/>
          <w:szCs w:val="20"/>
        </w:rPr>
      </w:pPr>
    </w:p>
    <w:p w14:paraId="64313EAD" w14:textId="77777777" w:rsidR="00D951E2" w:rsidRDefault="00DC368A">
      <w:pPr>
        <w:pBdr>
          <w:top w:val="single" w:sz="4" w:space="1" w:color="000000"/>
          <w:left w:val="single" w:sz="4" w:space="4" w:color="000000"/>
          <w:bottom w:val="single" w:sz="4" w:space="1" w:color="000000"/>
          <w:right w:val="single" w:sz="4" w:space="4" w:color="000000"/>
        </w:pBdr>
        <w:jc w:val="both"/>
        <w:rPr>
          <w:sz w:val="20"/>
          <w:szCs w:val="20"/>
        </w:rPr>
      </w:pPr>
      <w:r>
        <w:rPr>
          <w:b/>
          <w:sz w:val="20"/>
          <w:szCs w:val="20"/>
        </w:rPr>
        <w:t>C.4.</w:t>
      </w:r>
      <w:r>
        <w:rPr>
          <w:sz w:val="20"/>
          <w:szCs w:val="20"/>
        </w:rPr>
        <w:t xml:space="preserve"> </w:t>
      </w:r>
      <w:r>
        <w:rPr>
          <w:b/>
          <w:sz w:val="20"/>
          <w:szCs w:val="20"/>
        </w:rPr>
        <w:t xml:space="preserve">Justifique estadística y/o bibliográficamente el número de animales a utilizar por </w:t>
      </w:r>
      <w:r>
        <w:rPr>
          <w:b/>
          <w:sz w:val="20"/>
          <w:szCs w:val="20"/>
          <w:u w:val="single"/>
        </w:rPr>
        <w:t>cada uno de los objetivos</w:t>
      </w:r>
      <w:r>
        <w:rPr>
          <w:b/>
          <w:sz w:val="20"/>
          <w:szCs w:val="20"/>
        </w:rPr>
        <w:t xml:space="preserve"> del estudio. </w:t>
      </w:r>
      <w:r>
        <w:rPr>
          <w:sz w:val="20"/>
          <w:szCs w:val="20"/>
        </w:rPr>
        <w:t xml:space="preserve">Recuerde que, de acuerdo con las normas internacionales de bioética animal, se debe utilizar el mínimo de animales necesario para obtener resultados válidos </w:t>
      </w:r>
      <w:r>
        <w:rPr>
          <w:b/>
          <w:sz w:val="20"/>
          <w:szCs w:val="20"/>
        </w:rPr>
        <w:t>Aplicar el principio de las 3 Rs</w:t>
      </w:r>
      <w:r>
        <w:rPr>
          <w:sz w:val="20"/>
          <w:szCs w:val="20"/>
        </w:rPr>
        <w:t xml:space="preserve">: Reemplazar animales por otro sistema (ej. in vitro); Reducir número de animales; Refinar los procedimientos realizados. </w:t>
      </w:r>
    </w:p>
    <w:p w14:paraId="503E5BD2" w14:textId="77777777" w:rsidR="00D951E2" w:rsidRDefault="00DC368A">
      <w:pPr>
        <w:pBdr>
          <w:top w:val="single" w:sz="4" w:space="1" w:color="000000"/>
          <w:left w:val="single" w:sz="4" w:space="4" w:color="000000"/>
          <w:bottom w:val="single" w:sz="4" w:space="1" w:color="000000"/>
          <w:right w:val="single" w:sz="4" w:space="4" w:color="000000"/>
        </w:pBdr>
        <w:jc w:val="both"/>
        <w:rPr>
          <w:sz w:val="20"/>
          <w:szCs w:val="20"/>
        </w:rPr>
        <w:sectPr w:rsidR="00D951E2">
          <w:type w:val="continuous"/>
          <w:pgSz w:w="12240" w:h="15840"/>
          <w:pgMar w:top="1418" w:right="1134" w:bottom="1417" w:left="1134" w:header="0" w:footer="283" w:gutter="0"/>
          <w:cols w:space="720"/>
        </w:sectPr>
      </w:pPr>
      <w:r>
        <w:rPr>
          <w:i/>
          <w:color w:val="0070C0"/>
          <w:sz w:val="20"/>
          <w:szCs w:val="20"/>
        </w:rPr>
        <w:t>Indique el número total de animales que utilizará para la realización del protocolo. Explique y justifique claramente el cálculo estadístico del número de animales a utilizar. Además, puede utilizar respaldo bibliográfico e/o histórico acerca del n necesario por grupo de estudio. Recuerde que deberá cumplir con el espíritu bioético de las tres R (reducción, reemplazo y refinamiento).</w:t>
      </w:r>
    </w:p>
    <w:p w14:paraId="003C40FB" w14:textId="4AC53D1F" w:rsidR="00D951E2" w:rsidRDefault="00DC368A" w:rsidP="00D925A2">
      <w:pPr>
        <w:rPr>
          <w:b/>
          <w:sz w:val="20"/>
          <w:szCs w:val="20"/>
        </w:rPr>
      </w:pPr>
      <w:r>
        <w:br w:type="page"/>
      </w:r>
    </w:p>
    <w:p w14:paraId="22958400" w14:textId="77777777" w:rsidR="00D951E2" w:rsidRDefault="00DC368A">
      <w:pPr>
        <w:jc w:val="both"/>
        <w:rPr>
          <w:sz w:val="20"/>
          <w:szCs w:val="20"/>
        </w:rPr>
      </w:pPr>
      <w:r>
        <w:rPr>
          <w:b/>
          <w:sz w:val="20"/>
          <w:szCs w:val="20"/>
        </w:rPr>
        <w:lastRenderedPageBreak/>
        <w:t>D. DESCRIPCIÓN GENERAL DEL EXPERIMENTO O ACTIVIDAD</w:t>
      </w:r>
    </w:p>
    <w:p w14:paraId="5CF5AAEC" w14:textId="77777777" w:rsidR="00D951E2" w:rsidRDefault="00DC368A">
      <w:pPr>
        <w:pBdr>
          <w:top w:val="single" w:sz="4" w:space="1" w:color="000000"/>
          <w:left w:val="single" w:sz="4" w:space="4" w:color="000000"/>
          <w:bottom w:val="single" w:sz="4" w:space="1" w:color="000000"/>
          <w:right w:val="single" w:sz="4" w:space="4" w:color="000000"/>
        </w:pBdr>
        <w:jc w:val="both"/>
        <w:rPr>
          <w:b/>
          <w:sz w:val="20"/>
          <w:szCs w:val="20"/>
        </w:rPr>
      </w:pPr>
      <w:r>
        <w:rPr>
          <w:b/>
          <w:sz w:val="20"/>
          <w:szCs w:val="20"/>
        </w:rPr>
        <w:t>D.1. Enumere la secuencia de TODOS los procedimientos a seguir con los animales. Sólo indique el curso temporal en los procedimientos. No explique en detalle los procedimientos. El detalle de los procedimientos no quirúrgicos y quirúrgicos debe incluirse en secciones posteriores.</w:t>
      </w:r>
    </w:p>
    <w:p w14:paraId="57AB0D6E" w14:textId="77777777" w:rsidR="00D951E2" w:rsidRDefault="00DC368A">
      <w:pPr>
        <w:pBdr>
          <w:top w:val="single" w:sz="4" w:space="1" w:color="000000"/>
          <w:left w:val="single" w:sz="4" w:space="4" w:color="000000"/>
          <w:bottom w:val="single" w:sz="4" w:space="1" w:color="000000"/>
          <w:right w:val="single" w:sz="4" w:space="4" w:color="000000"/>
        </w:pBdr>
        <w:jc w:val="both"/>
        <w:rPr>
          <w:color w:val="0070C0"/>
          <w:sz w:val="20"/>
          <w:szCs w:val="20"/>
        </w:rPr>
      </w:pPr>
      <w:r>
        <w:rPr>
          <w:i/>
          <w:color w:val="0070C0"/>
          <w:sz w:val="20"/>
          <w:szCs w:val="20"/>
        </w:rPr>
        <w:t>Por favor describa la secuencia de manejos y procedimientos. Se sugiere exponer un diagrama de flujo, que permitirá darle un seguimiento rápido a la metodología de trabajo.</w:t>
      </w:r>
    </w:p>
    <w:p w14:paraId="582F0BCD" w14:textId="77777777" w:rsidR="00D951E2" w:rsidRDefault="00D951E2">
      <w:pPr>
        <w:jc w:val="both"/>
        <w:rPr>
          <w:sz w:val="20"/>
          <w:szCs w:val="20"/>
        </w:rPr>
      </w:pPr>
    </w:p>
    <w:p w14:paraId="1FE4A552" w14:textId="77777777" w:rsidR="00D951E2" w:rsidRDefault="00DC368A">
      <w:pPr>
        <w:pBdr>
          <w:top w:val="single" w:sz="4" w:space="1" w:color="000000"/>
          <w:left w:val="single" w:sz="4" w:space="4" w:color="000000"/>
          <w:bottom w:val="single" w:sz="4" w:space="1" w:color="000000"/>
          <w:right w:val="single" w:sz="4" w:space="4" w:color="000000"/>
        </w:pBdr>
        <w:jc w:val="both"/>
        <w:rPr>
          <w:b/>
          <w:sz w:val="20"/>
          <w:szCs w:val="20"/>
        </w:rPr>
      </w:pPr>
      <w:r>
        <w:rPr>
          <w:b/>
          <w:sz w:val="20"/>
          <w:szCs w:val="20"/>
        </w:rPr>
        <w:t xml:space="preserve">D.2. Describa el o los criterios de interrupción del trabajo con los animales durante el experimento. </w:t>
      </w:r>
    </w:p>
    <w:p w14:paraId="21A6F935" w14:textId="77777777" w:rsidR="00D951E2" w:rsidRDefault="00DC368A">
      <w:pPr>
        <w:pBdr>
          <w:top w:val="single" w:sz="4" w:space="1" w:color="000000"/>
          <w:left w:val="single" w:sz="4" w:space="4" w:color="000000"/>
          <w:bottom w:val="single" w:sz="4" w:space="1" w:color="000000"/>
          <w:right w:val="single" w:sz="4" w:space="4" w:color="000000"/>
        </w:pBdr>
        <w:jc w:val="both"/>
        <w:rPr>
          <w:sz w:val="20"/>
          <w:szCs w:val="20"/>
        </w:rPr>
      </w:pPr>
      <w:r>
        <w:rPr>
          <w:sz w:val="20"/>
          <w:szCs w:val="20"/>
        </w:rPr>
        <w:t>Incluya en su descripción el procedimiento esperado de finalización y las circunstancias en que el experimento será interrumpido para evitar sufrimientos innecesarios al animal. Si su protocolo incluye experimentos crónicos con inducción de patologías y/o el animal presenta o desarrolla un fenotipo que involucre compromiso del bienestar, indique explícitamente el grado de este último y en qué momento se eutanasiarán.</w:t>
      </w:r>
      <w:r>
        <w:rPr>
          <w:b/>
          <w:sz w:val="20"/>
          <w:szCs w:val="20"/>
        </w:rPr>
        <w:t xml:space="preserve"> Adjunte la pauta de supervisión del bienestar animal que utilizará. </w:t>
      </w:r>
      <w:r>
        <w:rPr>
          <w:sz w:val="20"/>
          <w:szCs w:val="20"/>
        </w:rPr>
        <w:t>Para esto se sugiere usar como guía los protocolos de supervisión modificados de Morton y Griffiths (Veterinary Record, 116: 431‐36, 1985) según corresponda, establecidos en los Anexos II y III. Puede modificarlo según las condiciones del estudio y las características de su modelo animal.</w:t>
      </w:r>
    </w:p>
    <w:p w14:paraId="1DB3257F" w14:textId="77777777" w:rsidR="00D951E2" w:rsidRDefault="00DC368A">
      <w:pPr>
        <w:pBdr>
          <w:top w:val="single" w:sz="4" w:space="1" w:color="000000"/>
          <w:left w:val="single" w:sz="4" w:space="4" w:color="000000"/>
          <w:bottom w:val="single" w:sz="4" w:space="1" w:color="000000"/>
          <w:right w:val="single" w:sz="4" w:space="4" w:color="000000"/>
        </w:pBdr>
        <w:jc w:val="both"/>
        <w:rPr>
          <w:i/>
          <w:color w:val="0070C0"/>
          <w:sz w:val="20"/>
          <w:szCs w:val="20"/>
        </w:rPr>
      </w:pPr>
      <w:r>
        <w:rPr>
          <w:i/>
          <w:color w:val="0070C0"/>
          <w:sz w:val="20"/>
          <w:szCs w:val="20"/>
        </w:rPr>
        <w:t>Explique de manera detallada los signos que tomará en cuenta y la manera cómo los evaluará, para determinar el criterio de punto final del proceso y realizar la eutanasia a los animales que presenten signos de aflicción o sufrimiento.</w:t>
      </w:r>
    </w:p>
    <w:p w14:paraId="7CB2384C" w14:textId="77777777" w:rsidR="00D951E2" w:rsidRDefault="00DC368A">
      <w:pPr>
        <w:pBdr>
          <w:top w:val="single" w:sz="4" w:space="1" w:color="000000"/>
          <w:left w:val="single" w:sz="4" w:space="4" w:color="000000"/>
          <w:bottom w:val="single" w:sz="4" w:space="1" w:color="000000"/>
          <w:right w:val="single" w:sz="4" w:space="4" w:color="000000"/>
        </w:pBdr>
        <w:jc w:val="both"/>
        <w:rPr>
          <w:sz w:val="20"/>
          <w:szCs w:val="20"/>
        </w:rPr>
        <w:sectPr w:rsidR="00D951E2">
          <w:type w:val="continuous"/>
          <w:pgSz w:w="12240" w:h="15840"/>
          <w:pgMar w:top="1418" w:right="1134" w:bottom="1417" w:left="1134" w:header="0" w:footer="283" w:gutter="0"/>
          <w:cols w:space="720"/>
        </w:sectPr>
      </w:pPr>
      <w:r>
        <w:rPr>
          <w:i/>
          <w:color w:val="0070C0"/>
          <w:sz w:val="20"/>
          <w:szCs w:val="20"/>
        </w:rPr>
        <w:t>Adjunte pauta de supervisión animal. Recuerde que éstas serán solicitadas durante el proceso de evaluación y certificación de seguimientos</w:t>
      </w:r>
    </w:p>
    <w:p w14:paraId="5C26C088" w14:textId="77777777" w:rsidR="00D951E2" w:rsidRDefault="00D951E2">
      <w:pPr>
        <w:jc w:val="both"/>
        <w:rPr>
          <w:b/>
          <w:sz w:val="20"/>
          <w:szCs w:val="20"/>
        </w:rPr>
      </w:pPr>
    </w:p>
    <w:p w14:paraId="55B5043C" w14:textId="77777777" w:rsidR="00D951E2" w:rsidRDefault="00DC368A">
      <w:pPr>
        <w:rPr>
          <w:b/>
          <w:sz w:val="20"/>
          <w:szCs w:val="20"/>
        </w:rPr>
      </w:pPr>
      <w:r>
        <w:br w:type="page"/>
      </w:r>
    </w:p>
    <w:p w14:paraId="1C70620B" w14:textId="77777777" w:rsidR="00D951E2" w:rsidRDefault="00D951E2">
      <w:pPr>
        <w:jc w:val="both"/>
        <w:rPr>
          <w:b/>
          <w:sz w:val="20"/>
          <w:szCs w:val="20"/>
        </w:rPr>
      </w:pPr>
    </w:p>
    <w:p w14:paraId="1E6DF738" w14:textId="77777777" w:rsidR="00D951E2" w:rsidRDefault="00DC368A">
      <w:pPr>
        <w:jc w:val="both"/>
        <w:rPr>
          <w:b/>
          <w:sz w:val="20"/>
          <w:szCs w:val="20"/>
        </w:rPr>
      </w:pPr>
      <w:r>
        <w:rPr>
          <w:b/>
          <w:sz w:val="20"/>
          <w:szCs w:val="20"/>
        </w:rPr>
        <w:t>E. PROCEDIMIENTOS NO QUIRÚRGICOS</w:t>
      </w:r>
    </w:p>
    <w:p w14:paraId="7BB1F429" w14:textId="77777777" w:rsidR="00D951E2" w:rsidRDefault="00DC368A">
      <w:pPr>
        <w:jc w:val="both"/>
        <w:rPr>
          <w:b/>
          <w:sz w:val="20"/>
          <w:szCs w:val="20"/>
        </w:rPr>
      </w:pPr>
      <w:r>
        <w:rPr>
          <w:b/>
          <w:sz w:val="20"/>
          <w:szCs w:val="20"/>
        </w:rPr>
        <w:t>(MANIPULACIÓN DEL ANIMAL Y ADMINISTRACIÓN DE SUSTANCIAS)</w:t>
      </w:r>
    </w:p>
    <w:p w14:paraId="74F0BA68" w14:textId="77777777" w:rsidR="00D951E2" w:rsidRDefault="00DC368A">
      <w:pPr>
        <w:pBdr>
          <w:top w:val="single" w:sz="4" w:space="1" w:color="000000"/>
          <w:left w:val="single" w:sz="4" w:space="4" w:color="000000"/>
          <w:bottom w:val="single" w:sz="4" w:space="1" w:color="000000"/>
          <w:right w:val="single" w:sz="4" w:space="4" w:color="000000"/>
        </w:pBdr>
        <w:jc w:val="both"/>
        <w:rPr>
          <w:b/>
          <w:sz w:val="20"/>
          <w:szCs w:val="20"/>
        </w:rPr>
      </w:pPr>
      <w:r>
        <w:rPr>
          <w:b/>
          <w:sz w:val="20"/>
          <w:szCs w:val="20"/>
        </w:rPr>
        <w:t>E.1.</w:t>
      </w:r>
      <w:r>
        <w:rPr>
          <w:sz w:val="20"/>
          <w:szCs w:val="20"/>
        </w:rPr>
        <w:t xml:space="preserve"> </w:t>
      </w:r>
      <w:r>
        <w:rPr>
          <w:b/>
          <w:sz w:val="20"/>
          <w:szCs w:val="20"/>
        </w:rPr>
        <w:t xml:space="preserve">Identifique y describa el o los </w:t>
      </w:r>
      <w:r>
        <w:rPr>
          <w:b/>
          <w:sz w:val="20"/>
          <w:szCs w:val="20"/>
          <w:u w:val="single"/>
        </w:rPr>
        <w:t>procedimientos(s) no quirúrgicos(s) a realizar</w:t>
      </w:r>
      <w:r>
        <w:rPr>
          <w:b/>
          <w:sz w:val="20"/>
          <w:szCs w:val="20"/>
        </w:rPr>
        <w:t>. Incluya en su descripción: administración de substancias, vía, sitio de inoculación, forma de administración, dosis, volumen y frecuencia de administración, métodos de sujeción o inmovilización del animal, uso de radiación (dosis y frecuencia), otros procedimientos: estudios de supervivencia, biopsias, entre otros.</w:t>
      </w:r>
    </w:p>
    <w:p w14:paraId="522C2F2D" w14:textId="77777777" w:rsidR="00D951E2" w:rsidRDefault="00DC368A">
      <w:pPr>
        <w:pBdr>
          <w:top w:val="single" w:sz="4" w:space="1" w:color="000000"/>
          <w:left w:val="single" w:sz="4" w:space="4" w:color="000000"/>
          <w:bottom w:val="single" w:sz="4" w:space="1" w:color="000000"/>
          <w:right w:val="single" w:sz="4" w:space="4" w:color="000000"/>
        </w:pBdr>
        <w:jc w:val="both"/>
        <w:rPr>
          <w:sz w:val="20"/>
          <w:szCs w:val="20"/>
        </w:rPr>
      </w:pPr>
      <w:r>
        <w:rPr>
          <w:i/>
          <w:color w:val="0070C0"/>
          <w:sz w:val="20"/>
          <w:szCs w:val="20"/>
        </w:rPr>
        <w:t>Incluya las técnicas de manejo y sujeción que se realizarán durante el experimento, por favor describa las técnicas a emplear, aunque estas sean rutinarias, durante la experimentación con los animales. Debe indicar la descripción de cada paso de los procedimientos y la forma de administración de sustancias con su dosis y vía</w:t>
      </w:r>
      <w:r>
        <w:rPr>
          <w:i/>
          <w:sz w:val="20"/>
          <w:szCs w:val="20"/>
        </w:rPr>
        <w:t>.</w:t>
      </w:r>
    </w:p>
    <w:p w14:paraId="041AB3E2" w14:textId="77777777" w:rsidR="00D951E2" w:rsidRDefault="00D951E2">
      <w:pPr>
        <w:jc w:val="both"/>
        <w:rPr>
          <w:sz w:val="20"/>
          <w:szCs w:val="20"/>
        </w:rPr>
      </w:pPr>
    </w:p>
    <w:p w14:paraId="0F73931C" w14:textId="77777777" w:rsidR="00D951E2" w:rsidRDefault="00DC368A">
      <w:pPr>
        <w:pBdr>
          <w:top w:val="single" w:sz="4" w:space="1" w:color="000000"/>
          <w:left w:val="single" w:sz="4" w:space="4" w:color="000000"/>
          <w:bottom w:val="single" w:sz="4" w:space="1" w:color="000000"/>
          <w:right w:val="single" w:sz="4" w:space="4" w:color="000000"/>
        </w:pBdr>
        <w:jc w:val="both"/>
        <w:rPr>
          <w:b/>
          <w:sz w:val="20"/>
          <w:szCs w:val="20"/>
        </w:rPr>
      </w:pPr>
      <w:r>
        <w:rPr>
          <w:b/>
          <w:sz w:val="20"/>
          <w:szCs w:val="20"/>
        </w:rPr>
        <w:t>E.2. Indique el nombre de la (s) persona (s) que efectuarán los procedimientos no quirúrgicos.</w:t>
      </w:r>
    </w:p>
    <w:p w14:paraId="5FDF60E0" w14:textId="77777777" w:rsidR="00D951E2" w:rsidRDefault="00DC368A">
      <w:pPr>
        <w:pBdr>
          <w:top w:val="single" w:sz="4" w:space="1" w:color="000000"/>
          <w:left w:val="single" w:sz="4" w:space="4" w:color="000000"/>
          <w:bottom w:val="single" w:sz="4" w:space="1" w:color="000000"/>
          <w:right w:val="single" w:sz="4" w:space="4" w:color="000000"/>
        </w:pBdr>
        <w:jc w:val="both"/>
        <w:rPr>
          <w:sz w:val="20"/>
          <w:szCs w:val="20"/>
        </w:rPr>
      </w:pPr>
      <w:r>
        <w:rPr>
          <w:i/>
          <w:color w:val="0070C0"/>
          <w:sz w:val="20"/>
          <w:szCs w:val="20"/>
        </w:rPr>
        <w:t>La(s) personas(s) debe(n) estar indicada en la tabla A7 de este formulario. Indique si corresponde, si estarán bajo la supervisión de un experto(a).</w:t>
      </w:r>
    </w:p>
    <w:p w14:paraId="17946B10" w14:textId="77777777" w:rsidR="00D951E2" w:rsidRDefault="00D951E2">
      <w:pPr>
        <w:jc w:val="both"/>
        <w:rPr>
          <w:sz w:val="20"/>
          <w:szCs w:val="20"/>
        </w:rPr>
      </w:pPr>
    </w:p>
    <w:p w14:paraId="33DBF7B1" w14:textId="77777777" w:rsidR="00D951E2" w:rsidRDefault="00DC368A">
      <w:pPr>
        <w:pBdr>
          <w:top w:val="single" w:sz="4" w:space="1" w:color="000000"/>
          <w:left w:val="single" w:sz="4" w:space="4" w:color="000000"/>
          <w:bottom w:val="single" w:sz="4" w:space="1" w:color="000000"/>
          <w:right w:val="single" w:sz="4" w:space="4" w:color="000000"/>
        </w:pBdr>
        <w:jc w:val="both"/>
        <w:rPr>
          <w:b/>
          <w:sz w:val="20"/>
          <w:szCs w:val="20"/>
        </w:rPr>
      </w:pPr>
      <w:r>
        <w:rPr>
          <w:b/>
          <w:sz w:val="20"/>
          <w:szCs w:val="20"/>
        </w:rPr>
        <w:t xml:space="preserve">E.3. Indique las condiciones en que se mantendrán los animales en los periodos de tiempo entre las distintas intervenciones. </w:t>
      </w:r>
    </w:p>
    <w:p w14:paraId="18BA0198" w14:textId="77777777" w:rsidR="00D951E2" w:rsidRDefault="00DC368A">
      <w:pPr>
        <w:pBdr>
          <w:top w:val="single" w:sz="4" w:space="1" w:color="000000"/>
          <w:left w:val="single" w:sz="4" w:space="4" w:color="000000"/>
          <w:bottom w:val="single" w:sz="4" w:space="1" w:color="000000"/>
          <w:right w:val="single" w:sz="4" w:space="4" w:color="000000"/>
        </w:pBdr>
        <w:jc w:val="both"/>
        <w:rPr>
          <w:sz w:val="20"/>
          <w:szCs w:val="20"/>
        </w:rPr>
        <w:sectPr w:rsidR="00D951E2">
          <w:type w:val="continuous"/>
          <w:pgSz w:w="12240" w:h="15840"/>
          <w:pgMar w:top="1418" w:right="1134" w:bottom="1417" w:left="1134" w:header="0" w:footer="283" w:gutter="0"/>
          <w:cols w:space="720"/>
        </w:sectPr>
      </w:pPr>
      <w:r>
        <w:rPr>
          <w:i/>
          <w:color w:val="0070C0"/>
          <w:sz w:val="20"/>
          <w:szCs w:val="20"/>
        </w:rPr>
        <w:t>Si aplica, describir detalladamente las condiciones ambientales (alimentación, albergue, instalación dentro de la universidad) en las que se mantendrán los animales entre cada intervención, manejo y/o procedimiento.</w:t>
      </w:r>
    </w:p>
    <w:p w14:paraId="32DBD1DA" w14:textId="77777777" w:rsidR="00D951E2" w:rsidRDefault="00D951E2">
      <w:pPr>
        <w:jc w:val="both"/>
        <w:rPr>
          <w:b/>
          <w:sz w:val="20"/>
          <w:szCs w:val="20"/>
        </w:rPr>
      </w:pPr>
    </w:p>
    <w:p w14:paraId="360E636D" w14:textId="77777777" w:rsidR="00D951E2" w:rsidRDefault="00DC368A">
      <w:pPr>
        <w:rPr>
          <w:b/>
          <w:sz w:val="20"/>
          <w:szCs w:val="20"/>
        </w:rPr>
      </w:pPr>
      <w:r>
        <w:br w:type="page"/>
      </w:r>
    </w:p>
    <w:p w14:paraId="61090E29" w14:textId="77777777" w:rsidR="00D951E2" w:rsidRDefault="00D951E2">
      <w:pPr>
        <w:jc w:val="both"/>
        <w:rPr>
          <w:b/>
          <w:sz w:val="20"/>
          <w:szCs w:val="20"/>
        </w:rPr>
      </w:pPr>
    </w:p>
    <w:p w14:paraId="33711243" w14:textId="77777777" w:rsidR="00D951E2" w:rsidRDefault="00DC368A">
      <w:pPr>
        <w:jc w:val="both"/>
        <w:rPr>
          <w:b/>
          <w:sz w:val="20"/>
          <w:szCs w:val="20"/>
        </w:rPr>
      </w:pPr>
      <w:r>
        <w:rPr>
          <w:b/>
          <w:sz w:val="20"/>
          <w:szCs w:val="20"/>
        </w:rPr>
        <w:t>F. PROCEDIMIENTOS QUIRÚRGICOS</w:t>
      </w:r>
    </w:p>
    <w:p w14:paraId="13D6663D" w14:textId="77777777" w:rsidR="00D951E2" w:rsidRDefault="00DC368A">
      <w:pPr>
        <w:pBdr>
          <w:top w:val="single" w:sz="4" w:space="1" w:color="000000"/>
          <w:left w:val="single" w:sz="4" w:space="4" w:color="000000"/>
          <w:bottom w:val="single" w:sz="4" w:space="1" w:color="000000"/>
          <w:right w:val="single" w:sz="4" w:space="4" w:color="000000"/>
        </w:pBdr>
        <w:jc w:val="both"/>
        <w:rPr>
          <w:b/>
          <w:sz w:val="20"/>
          <w:szCs w:val="20"/>
        </w:rPr>
      </w:pPr>
      <w:r>
        <w:rPr>
          <w:b/>
          <w:sz w:val="20"/>
          <w:szCs w:val="20"/>
        </w:rPr>
        <w:t xml:space="preserve">F.1. Identifique y describa detalladamente el o los </w:t>
      </w:r>
      <w:r>
        <w:rPr>
          <w:b/>
          <w:sz w:val="20"/>
          <w:szCs w:val="20"/>
          <w:u w:val="single"/>
        </w:rPr>
        <w:t>procedimiento(s) quirúrgico(s)</w:t>
      </w:r>
      <w:r>
        <w:rPr>
          <w:b/>
          <w:sz w:val="20"/>
          <w:szCs w:val="20"/>
        </w:rPr>
        <w:t xml:space="preserve"> a realizar. Incluya métodos de asepsia.</w:t>
      </w:r>
    </w:p>
    <w:p w14:paraId="231CFA18" w14:textId="77777777" w:rsidR="00D951E2" w:rsidRDefault="00DC368A">
      <w:pPr>
        <w:pBdr>
          <w:top w:val="single" w:sz="4" w:space="1" w:color="000000"/>
          <w:left w:val="single" w:sz="4" w:space="4" w:color="000000"/>
          <w:bottom w:val="single" w:sz="4" w:space="1" w:color="000000"/>
          <w:right w:val="single" w:sz="4" w:space="4" w:color="000000"/>
        </w:pBdr>
        <w:jc w:val="both"/>
        <w:rPr>
          <w:sz w:val="20"/>
          <w:szCs w:val="20"/>
        </w:rPr>
      </w:pPr>
      <w:r>
        <w:rPr>
          <w:i/>
          <w:color w:val="0070C0"/>
          <w:sz w:val="20"/>
          <w:szCs w:val="20"/>
        </w:rPr>
        <w:t>Describa los procedimientos quirúrgicos, detallando la técnica quirúrgica que utilizaran y los métodos de asepsia.</w:t>
      </w:r>
    </w:p>
    <w:p w14:paraId="06DF9725" w14:textId="7346FBF4" w:rsidR="00D951E2" w:rsidRDefault="00D951E2">
      <w:pPr>
        <w:jc w:val="both"/>
        <w:rPr>
          <w:b/>
          <w:sz w:val="20"/>
          <w:szCs w:val="20"/>
        </w:rPr>
      </w:pPr>
    </w:p>
    <w:p w14:paraId="1AC804F3" w14:textId="77777777" w:rsidR="00B4120F" w:rsidRDefault="00B4120F" w:rsidP="00B4120F">
      <w:pPr>
        <w:pBdr>
          <w:top w:val="single" w:sz="4" w:space="1" w:color="000000"/>
          <w:left w:val="single" w:sz="4" w:space="4" w:color="000000"/>
          <w:bottom w:val="single" w:sz="4" w:space="1" w:color="000000"/>
          <w:right w:val="single" w:sz="4" w:space="4" w:color="000000"/>
        </w:pBdr>
        <w:jc w:val="both"/>
        <w:rPr>
          <w:b/>
          <w:sz w:val="20"/>
          <w:szCs w:val="20"/>
        </w:rPr>
      </w:pPr>
      <w:r>
        <w:rPr>
          <w:b/>
          <w:sz w:val="20"/>
          <w:szCs w:val="20"/>
        </w:rPr>
        <w:t>F.2. Indique nombre de la (s) persona(s) que efectuará(n) los procedimientos.</w:t>
      </w:r>
    </w:p>
    <w:p w14:paraId="06729BCC" w14:textId="77777777" w:rsidR="00B4120F" w:rsidRDefault="00B4120F" w:rsidP="00B4120F">
      <w:pPr>
        <w:pBdr>
          <w:top w:val="single" w:sz="4" w:space="1" w:color="000000"/>
          <w:left w:val="single" w:sz="4" w:space="4" w:color="000000"/>
          <w:bottom w:val="single" w:sz="4" w:space="1" w:color="000000"/>
          <w:right w:val="single" w:sz="4" w:space="4" w:color="000000"/>
        </w:pBdr>
        <w:jc w:val="both"/>
        <w:rPr>
          <w:b/>
          <w:color w:val="0070C0"/>
          <w:sz w:val="20"/>
          <w:szCs w:val="20"/>
        </w:rPr>
      </w:pPr>
      <w:r>
        <w:rPr>
          <w:i/>
          <w:color w:val="0070C0"/>
          <w:sz w:val="20"/>
          <w:szCs w:val="20"/>
        </w:rPr>
        <w:t>La(s) personas(s) debe estar indicada(s) en la tabla A7 de este formulario. Indique si corresponde, si estarán bajo la supervisión de un experto(a).</w:t>
      </w:r>
    </w:p>
    <w:p w14:paraId="16F7F83D" w14:textId="77777777" w:rsidR="00B4120F" w:rsidRDefault="00B4120F">
      <w:pPr>
        <w:jc w:val="both"/>
        <w:rPr>
          <w:b/>
          <w:sz w:val="20"/>
          <w:szCs w:val="20"/>
        </w:rPr>
      </w:pPr>
    </w:p>
    <w:p w14:paraId="4AB60982" w14:textId="77777777" w:rsidR="00D951E2" w:rsidRDefault="00DC368A">
      <w:pPr>
        <w:pBdr>
          <w:top w:val="single" w:sz="4" w:space="1" w:color="000000"/>
          <w:left w:val="single" w:sz="4" w:space="4" w:color="000000"/>
          <w:bottom w:val="single" w:sz="4" w:space="1" w:color="000000"/>
          <w:right w:val="single" w:sz="4" w:space="4" w:color="000000"/>
        </w:pBdr>
        <w:jc w:val="both"/>
        <w:rPr>
          <w:b/>
          <w:sz w:val="20"/>
          <w:szCs w:val="20"/>
        </w:rPr>
      </w:pPr>
      <w:r>
        <w:rPr>
          <w:b/>
          <w:sz w:val="20"/>
          <w:szCs w:val="20"/>
        </w:rPr>
        <w:t>F.3. Describa detalladamente el cuidado pre y postoperatorio.</w:t>
      </w:r>
    </w:p>
    <w:p w14:paraId="44979A5E" w14:textId="77777777" w:rsidR="00D951E2" w:rsidRDefault="00DC368A">
      <w:pPr>
        <w:pBdr>
          <w:top w:val="single" w:sz="4" w:space="1" w:color="000000"/>
          <w:left w:val="single" w:sz="4" w:space="4" w:color="000000"/>
          <w:bottom w:val="single" w:sz="4" w:space="1" w:color="000000"/>
          <w:right w:val="single" w:sz="4" w:space="4" w:color="000000"/>
        </w:pBdr>
        <w:jc w:val="both"/>
        <w:rPr>
          <w:b/>
          <w:sz w:val="20"/>
          <w:szCs w:val="20"/>
        </w:rPr>
      </w:pPr>
      <w:r>
        <w:rPr>
          <w:i/>
          <w:color w:val="0070C0"/>
          <w:sz w:val="20"/>
          <w:szCs w:val="20"/>
        </w:rPr>
        <w:t>Incluir los procesos pre y post operatorios (preparación quirúrgica, procedimiento quirúrgico, monitoreo quirúrgico y control postoperatorio).</w:t>
      </w:r>
    </w:p>
    <w:p w14:paraId="0709CF56" w14:textId="77777777" w:rsidR="00D951E2" w:rsidRDefault="00D951E2">
      <w:pPr>
        <w:jc w:val="both"/>
        <w:rPr>
          <w:b/>
          <w:sz w:val="20"/>
          <w:szCs w:val="20"/>
        </w:rPr>
      </w:pPr>
    </w:p>
    <w:p w14:paraId="1E63B8C9" w14:textId="77777777" w:rsidR="00D951E2" w:rsidRDefault="00DC368A">
      <w:pPr>
        <w:pBdr>
          <w:top w:val="single" w:sz="4" w:space="1" w:color="000000"/>
          <w:left w:val="single" w:sz="4" w:space="4" w:color="000000"/>
          <w:bottom w:val="single" w:sz="4" w:space="1" w:color="000000"/>
          <w:right w:val="single" w:sz="4" w:space="4" w:color="000000"/>
        </w:pBdr>
        <w:jc w:val="both"/>
        <w:rPr>
          <w:b/>
          <w:sz w:val="20"/>
          <w:szCs w:val="20"/>
        </w:rPr>
      </w:pPr>
      <w:r>
        <w:rPr>
          <w:b/>
          <w:sz w:val="20"/>
          <w:szCs w:val="20"/>
        </w:rPr>
        <w:t xml:space="preserve">F.4. Indique </w:t>
      </w:r>
      <w:r>
        <w:rPr>
          <w:b/>
          <w:sz w:val="20"/>
          <w:szCs w:val="20"/>
          <w:u w:val="single"/>
        </w:rPr>
        <w:t>nombre de la(s) persona(s)</w:t>
      </w:r>
      <w:r>
        <w:rPr>
          <w:b/>
          <w:sz w:val="20"/>
          <w:szCs w:val="20"/>
        </w:rPr>
        <w:t xml:space="preserve"> que efectuará(n) los cuidados pre y postoperatorios. </w:t>
      </w:r>
    </w:p>
    <w:p w14:paraId="72B4C6BE" w14:textId="77777777" w:rsidR="00D951E2" w:rsidRDefault="00DC368A">
      <w:pPr>
        <w:pBdr>
          <w:top w:val="single" w:sz="4" w:space="1" w:color="000000"/>
          <w:left w:val="single" w:sz="4" w:space="4" w:color="000000"/>
          <w:bottom w:val="single" w:sz="4" w:space="1" w:color="000000"/>
          <w:right w:val="single" w:sz="4" w:space="4" w:color="000000"/>
        </w:pBdr>
        <w:jc w:val="both"/>
        <w:rPr>
          <w:sz w:val="20"/>
          <w:szCs w:val="20"/>
        </w:rPr>
      </w:pPr>
      <w:r>
        <w:rPr>
          <w:i/>
          <w:color w:val="0070C0"/>
          <w:sz w:val="20"/>
          <w:szCs w:val="20"/>
        </w:rPr>
        <w:t>La (s) personas(s) debe(n) estar indicada en la tabla A7 de este formulario. Indique si corresponde, si estarán bajo la supervisión de un experto/a.</w:t>
      </w:r>
    </w:p>
    <w:p w14:paraId="1C394B0E" w14:textId="77777777" w:rsidR="00D951E2" w:rsidRDefault="00D951E2">
      <w:pPr>
        <w:jc w:val="both"/>
        <w:rPr>
          <w:sz w:val="20"/>
          <w:szCs w:val="20"/>
        </w:rPr>
      </w:pPr>
    </w:p>
    <w:p w14:paraId="5D011E71" w14:textId="77777777" w:rsidR="00D951E2" w:rsidRDefault="00DC368A">
      <w:pPr>
        <w:pBdr>
          <w:top w:val="single" w:sz="4" w:space="1" w:color="000000"/>
          <w:left w:val="single" w:sz="4" w:space="4" w:color="000000"/>
          <w:bottom w:val="single" w:sz="4" w:space="1" w:color="000000"/>
          <w:right w:val="single" w:sz="4" w:space="4" w:color="000000"/>
        </w:pBdr>
        <w:jc w:val="both"/>
        <w:rPr>
          <w:b/>
          <w:sz w:val="20"/>
          <w:szCs w:val="20"/>
        </w:rPr>
      </w:pPr>
      <w:r>
        <w:rPr>
          <w:b/>
          <w:sz w:val="20"/>
          <w:szCs w:val="20"/>
        </w:rPr>
        <w:t>F.5. Condiciones e infraestructura del lugar donde se efectuarán los procedimientos quirúrgicos.</w:t>
      </w:r>
    </w:p>
    <w:p w14:paraId="0EF9C466" w14:textId="77777777" w:rsidR="00D951E2" w:rsidRDefault="00DC368A">
      <w:pPr>
        <w:pBdr>
          <w:top w:val="single" w:sz="4" w:space="1" w:color="000000"/>
          <w:left w:val="single" w:sz="4" w:space="4" w:color="000000"/>
          <w:bottom w:val="single" w:sz="4" w:space="1" w:color="000000"/>
          <w:right w:val="single" w:sz="4" w:space="4" w:color="000000"/>
        </w:pBdr>
        <w:jc w:val="both"/>
        <w:rPr>
          <w:b/>
          <w:color w:val="0070C0"/>
          <w:sz w:val="20"/>
          <w:szCs w:val="20"/>
        </w:rPr>
      </w:pPr>
      <w:r>
        <w:rPr>
          <w:i/>
          <w:color w:val="0070C0"/>
          <w:sz w:val="20"/>
          <w:szCs w:val="20"/>
        </w:rPr>
        <w:t>Mencionar las condiciones donde se realizarán los procedimientos, y el número de certificado de la unidad de mantención de los animales, entregado por el CICUA correspondiente</w:t>
      </w:r>
    </w:p>
    <w:p w14:paraId="1EF02D63" w14:textId="77777777" w:rsidR="00D951E2" w:rsidRDefault="00D951E2">
      <w:pPr>
        <w:jc w:val="both"/>
        <w:rPr>
          <w:b/>
          <w:sz w:val="20"/>
          <w:szCs w:val="20"/>
        </w:rPr>
      </w:pPr>
    </w:p>
    <w:p w14:paraId="7F09E882" w14:textId="77777777" w:rsidR="00D951E2" w:rsidRDefault="00DC368A">
      <w:pPr>
        <w:pBdr>
          <w:top w:val="single" w:sz="4" w:space="1" w:color="000000"/>
          <w:left w:val="single" w:sz="4" w:space="4" w:color="000000"/>
          <w:bottom w:val="single" w:sz="4" w:space="1" w:color="000000"/>
          <w:right w:val="single" w:sz="4" w:space="4" w:color="000000"/>
        </w:pBdr>
        <w:jc w:val="both"/>
        <w:rPr>
          <w:sz w:val="20"/>
          <w:szCs w:val="20"/>
        </w:rPr>
        <w:sectPr w:rsidR="00D951E2">
          <w:type w:val="continuous"/>
          <w:pgSz w:w="12240" w:h="15840"/>
          <w:pgMar w:top="1418" w:right="1134" w:bottom="1417" w:left="1134" w:header="0" w:footer="283" w:gutter="0"/>
          <w:cols w:space="720"/>
        </w:sectPr>
      </w:pPr>
      <w:r>
        <w:rPr>
          <w:b/>
          <w:sz w:val="20"/>
          <w:szCs w:val="20"/>
        </w:rPr>
        <w:t>F.6. Si corresponde justifique si un mismo animal será sometido a procedimientos quirúrgicos más de una vez e indique el procedimiento previo</w:t>
      </w:r>
    </w:p>
    <w:p w14:paraId="3A29B03F" w14:textId="77777777" w:rsidR="00D951E2" w:rsidRDefault="00D951E2">
      <w:pPr>
        <w:jc w:val="both"/>
        <w:rPr>
          <w:b/>
          <w:sz w:val="20"/>
          <w:szCs w:val="20"/>
        </w:rPr>
      </w:pPr>
    </w:p>
    <w:p w14:paraId="6C5B45D0" w14:textId="77777777" w:rsidR="00D951E2" w:rsidRDefault="00DC368A">
      <w:pPr>
        <w:rPr>
          <w:b/>
          <w:sz w:val="20"/>
          <w:szCs w:val="20"/>
        </w:rPr>
      </w:pPr>
      <w:r>
        <w:br w:type="page"/>
      </w:r>
    </w:p>
    <w:p w14:paraId="0492301B" w14:textId="77777777" w:rsidR="00D951E2" w:rsidRDefault="00DC368A">
      <w:pPr>
        <w:jc w:val="both"/>
        <w:rPr>
          <w:sz w:val="20"/>
          <w:szCs w:val="20"/>
        </w:rPr>
      </w:pPr>
      <w:r>
        <w:rPr>
          <w:b/>
          <w:sz w:val="20"/>
          <w:szCs w:val="20"/>
        </w:rPr>
        <w:lastRenderedPageBreak/>
        <w:t>G. DOLOR Y AFLICCIÓN</w:t>
      </w:r>
    </w:p>
    <w:p w14:paraId="774C32E1" w14:textId="77777777" w:rsidR="00D951E2" w:rsidRDefault="00DC368A">
      <w:pPr>
        <w:jc w:val="both"/>
        <w:rPr>
          <w:sz w:val="20"/>
          <w:szCs w:val="20"/>
        </w:rPr>
      </w:pPr>
      <w:r>
        <w:rPr>
          <w:sz w:val="20"/>
          <w:szCs w:val="20"/>
        </w:rPr>
        <w:t xml:space="preserve">Es imperativo observar el principio fundamental de </w:t>
      </w:r>
      <w:r>
        <w:rPr>
          <w:b/>
          <w:sz w:val="20"/>
          <w:szCs w:val="20"/>
        </w:rPr>
        <w:t>evitar todo dolor y sufrimiento innecesario en cada animal que participa en un estudio científico o actividad</w:t>
      </w:r>
      <w:r>
        <w:rPr>
          <w:sz w:val="20"/>
          <w:szCs w:val="20"/>
        </w:rPr>
        <w:t xml:space="preserve">. Toda manipulación que provoque dolor o aflicción del o los animales, </w:t>
      </w:r>
      <w:r>
        <w:rPr>
          <w:b/>
          <w:sz w:val="20"/>
          <w:szCs w:val="20"/>
        </w:rPr>
        <w:t>debe justificarse</w:t>
      </w:r>
      <w:r>
        <w:rPr>
          <w:sz w:val="20"/>
          <w:szCs w:val="20"/>
        </w:rPr>
        <w:t xml:space="preserve"> en forma sólida y muy detallada. </w:t>
      </w:r>
    </w:p>
    <w:p w14:paraId="4148CEFC" w14:textId="77777777" w:rsidR="00D951E2" w:rsidRDefault="00D951E2">
      <w:pPr>
        <w:jc w:val="both"/>
        <w:rPr>
          <w:b/>
          <w:sz w:val="20"/>
          <w:szCs w:val="20"/>
        </w:rPr>
      </w:pPr>
    </w:p>
    <w:p w14:paraId="21396D18" w14:textId="77777777" w:rsidR="00D951E2" w:rsidRDefault="00DC368A">
      <w:pPr>
        <w:jc w:val="both"/>
        <w:rPr>
          <w:sz w:val="20"/>
          <w:szCs w:val="20"/>
        </w:rPr>
      </w:pPr>
      <w:r>
        <w:rPr>
          <w:sz w:val="20"/>
          <w:szCs w:val="20"/>
        </w:rPr>
        <w:t>G.1. Indique en la siguiente Tabla, el nivel de dolor según el grado de estrés o “discomfort" producido en los animales a manipular cada año. Los diferentes niveles de dolor o aflicción en el manejo de animales se explican en el Anexo IV. * Es obligatorio completar esta Tabla.</w:t>
      </w:r>
    </w:p>
    <w:tbl>
      <w:tblPr>
        <w:tblStyle w:val="a8"/>
        <w:tblW w:w="10207" w:type="dxa"/>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954"/>
        <w:gridCol w:w="851"/>
        <w:gridCol w:w="850"/>
        <w:gridCol w:w="851"/>
        <w:gridCol w:w="850"/>
        <w:gridCol w:w="851"/>
      </w:tblGrid>
      <w:tr w:rsidR="00D951E2" w14:paraId="08008381" w14:textId="77777777">
        <w:tc>
          <w:tcPr>
            <w:tcW w:w="5954" w:type="dxa"/>
            <w:tcBorders>
              <w:top w:val="nil"/>
              <w:left w:val="nil"/>
              <w:bottom w:val="single" w:sz="4" w:space="0" w:color="000000"/>
              <w:right w:val="single" w:sz="4" w:space="0" w:color="000000"/>
            </w:tcBorders>
          </w:tcPr>
          <w:p w14:paraId="331AF980" w14:textId="77777777" w:rsidR="00D951E2" w:rsidRDefault="00D951E2">
            <w:pPr>
              <w:jc w:val="both"/>
              <w:rPr>
                <w:b/>
                <w:sz w:val="20"/>
                <w:szCs w:val="20"/>
              </w:rPr>
            </w:pPr>
          </w:p>
        </w:tc>
        <w:tc>
          <w:tcPr>
            <w:tcW w:w="4253" w:type="dxa"/>
            <w:gridSpan w:val="5"/>
            <w:tcBorders>
              <w:left w:val="single" w:sz="4" w:space="0" w:color="000000"/>
            </w:tcBorders>
          </w:tcPr>
          <w:p w14:paraId="2CE27DCA" w14:textId="77777777" w:rsidR="00D951E2" w:rsidRDefault="00DC368A">
            <w:pPr>
              <w:jc w:val="center"/>
              <w:rPr>
                <w:b/>
                <w:sz w:val="20"/>
                <w:szCs w:val="20"/>
              </w:rPr>
            </w:pPr>
            <w:r>
              <w:rPr>
                <w:b/>
                <w:sz w:val="20"/>
                <w:szCs w:val="20"/>
              </w:rPr>
              <w:t>Indique Número de Animales por Año</w:t>
            </w:r>
          </w:p>
        </w:tc>
      </w:tr>
      <w:tr w:rsidR="00D951E2" w14:paraId="70A962EC" w14:textId="77777777">
        <w:tc>
          <w:tcPr>
            <w:tcW w:w="5954" w:type="dxa"/>
            <w:tcBorders>
              <w:top w:val="single" w:sz="4" w:space="0" w:color="000000"/>
            </w:tcBorders>
          </w:tcPr>
          <w:p w14:paraId="16C1AC87" w14:textId="77777777" w:rsidR="00D951E2" w:rsidRDefault="00DC368A">
            <w:pPr>
              <w:jc w:val="center"/>
              <w:rPr>
                <w:b/>
                <w:sz w:val="20"/>
                <w:szCs w:val="20"/>
              </w:rPr>
            </w:pPr>
            <w:r>
              <w:rPr>
                <w:b/>
                <w:sz w:val="20"/>
                <w:szCs w:val="20"/>
              </w:rPr>
              <w:t>Nivel de Dolor</w:t>
            </w:r>
          </w:p>
        </w:tc>
        <w:tc>
          <w:tcPr>
            <w:tcW w:w="851" w:type="dxa"/>
          </w:tcPr>
          <w:p w14:paraId="1F048785" w14:textId="77777777" w:rsidR="00D951E2" w:rsidRDefault="00DC368A">
            <w:pPr>
              <w:jc w:val="center"/>
              <w:rPr>
                <w:b/>
                <w:sz w:val="20"/>
                <w:szCs w:val="20"/>
              </w:rPr>
            </w:pPr>
            <w:r>
              <w:rPr>
                <w:b/>
                <w:sz w:val="20"/>
                <w:szCs w:val="20"/>
              </w:rPr>
              <w:t>Año 1</w:t>
            </w:r>
          </w:p>
        </w:tc>
        <w:tc>
          <w:tcPr>
            <w:tcW w:w="850" w:type="dxa"/>
          </w:tcPr>
          <w:p w14:paraId="0BCFAFF1" w14:textId="77777777" w:rsidR="00D951E2" w:rsidRDefault="00DC368A">
            <w:pPr>
              <w:jc w:val="center"/>
              <w:rPr>
                <w:b/>
                <w:sz w:val="20"/>
                <w:szCs w:val="20"/>
              </w:rPr>
            </w:pPr>
            <w:r>
              <w:rPr>
                <w:b/>
                <w:sz w:val="20"/>
                <w:szCs w:val="20"/>
              </w:rPr>
              <w:t>Año 2</w:t>
            </w:r>
          </w:p>
        </w:tc>
        <w:tc>
          <w:tcPr>
            <w:tcW w:w="851" w:type="dxa"/>
          </w:tcPr>
          <w:p w14:paraId="399D73FD" w14:textId="77777777" w:rsidR="00D951E2" w:rsidRDefault="00DC368A">
            <w:pPr>
              <w:jc w:val="center"/>
              <w:rPr>
                <w:b/>
                <w:sz w:val="20"/>
                <w:szCs w:val="20"/>
              </w:rPr>
            </w:pPr>
            <w:r>
              <w:rPr>
                <w:b/>
                <w:sz w:val="20"/>
                <w:szCs w:val="20"/>
              </w:rPr>
              <w:t>Año 3</w:t>
            </w:r>
          </w:p>
        </w:tc>
        <w:tc>
          <w:tcPr>
            <w:tcW w:w="850" w:type="dxa"/>
          </w:tcPr>
          <w:p w14:paraId="687776AB" w14:textId="77777777" w:rsidR="00D951E2" w:rsidRDefault="00DC368A">
            <w:pPr>
              <w:jc w:val="center"/>
              <w:rPr>
                <w:b/>
                <w:sz w:val="20"/>
                <w:szCs w:val="20"/>
              </w:rPr>
            </w:pPr>
            <w:r>
              <w:rPr>
                <w:b/>
                <w:sz w:val="20"/>
                <w:szCs w:val="20"/>
              </w:rPr>
              <w:t>Año 4</w:t>
            </w:r>
          </w:p>
        </w:tc>
        <w:tc>
          <w:tcPr>
            <w:tcW w:w="851" w:type="dxa"/>
          </w:tcPr>
          <w:p w14:paraId="4A105C15" w14:textId="77777777" w:rsidR="00D951E2" w:rsidRDefault="00DC368A">
            <w:pPr>
              <w:jc w:val="center"/>
              <w:rPr>
                <w:b/>
                <w:sz w:val="20"/>
                <w:szCs w:val="20"/>
              </w:rPr>
            </w:pPr>
            <w:r>
              <w:rPr>
                <w:b/>
                <w:sz w:val="20"/>
                <w:szCs w:val="20"/>
              </w:rPr>
              <w:t>Año 5</w:t>
            </w:r>
          </w:p>
        </w:tc>
      </w:tr>
      <w:tr w:rsidR="00D951E2" w14:paraId="67050504" w14:textId="77777777">
        <w:tc>
          <w:tcPr>
            <w:tcW w:w="5954" w:type="dxa"/>
          </w:tcPr>
          <w:p w14:paraId="2D44FB03" w14:textId="77777777" w:rsidR="00D951E2" w:rsidRDefault="00DC368A">
            <w:pPr>
              <w:jc w:val="both"/>
              <w:rPr>
                <w:b/>
                <w:sz w:val="20"/>
                <w:szCs w:val="20"/>
              </w:rPr>
            </w:pPr>
            <w:r>
              <w:rPr>
                <w:b/>
                <w:sz w:val="20"/>
                <w:szCs w:val="20"/>
              </w:rPr>
              <w:t xml:space="preserve">A. Mínimo dolor y estrés </w:t>
            </w:r>
            <w:r>
              <w:rPr>
                <w:i/>
                <w:color w:val="0070C0"/>
                <w:sz w:val="20"/>
                <w:szCs w:val="20"/>
              </w:rPr>
              <w:t>Procedimientos no invasivos y manejos que no generen dolor o aflicción.</w:t>
            </w:r>
          </w:p>
        </w:tc>
        <w:tc>
          <w:tcPr>
            <w:tcW w:w="851" w:type="dxa"/>
          </w:tcPr>
          <w:p w14:paraId="4A5E5E8F" w14:textId="77777777" w:rsidR="00D951E2" w:rsidRDefault="00D951E2">
            <w:pPr>
              <w:jc w:val="both"/>
              <w:rPr>
                <w:b/>
                <w:sz w:val="20"/>
                <w:szCs w:val="20"/>
              </w:rPr>
            </w:pPr>
          </w:p>
        </w:tc>
        <w:tc>
          <w:tcPr>
            <w:tcW w:w="850" w:type="dxa"/>
          </w:tcPr>
          <w:p w14:paraId="215E5DD5" w14:textId="77777777" w:rsidR="00D951E2" w:rsidRDefault="00D951E2">
            <w:pPr>
              <w:jc w:val="both"/>
              <w:rPr>
                <w:b/>
                <w:sz w:val="20"/>
                <w:szCs w:val="20"/>
              </w:rPr>
            </w:pPr>
          </w:p>
        </w:tc>
        <w:tc>
          <w:tcPr>
            <w:tcW w:w="851" w:type="dxa"/>
          </w:tcPr>
          <w:p w14:paraId="3C426B9A" w14:textId="77777777" w:rsidR="00D951E2" w:rsidRDefault="00D951E2">
            <w:pPr>
              <w:jc w:val="both"/>
              <w:rPr>
                <w:b/>
                <w:sz w:val="20"/>
                <w:szCs w:val="20"/>
              </w:rPr>
            </w:pPr>
          </w:p>
        </w:tc>
        <w:tc>
          <w:tcPr>
            <w:tcW w:w="850" w:type="dxa"/>
          </w:tcPr>
          <w:p w14:paraId="5B26C7C3" w14:textId="77777777" w:rsidR="00D951E2" w:rsidRDefault="00D951E2">
            <w:pPr>
              <w:jc w:val="both"/>
              <w:rPr>
                <w:b/>
                <w:sz w:val="20"/>
                <w:szCs w:val="20"/>
              </w:rPr>
            </w:pPr>
          </w:p>
        </w:tc>
        <w:tc>
          <w:tcPr>
            <w:tcW w:w="851" w:type="dxa"/>
          </w:tcPr>
          <w:p w14:paraId="79CA755A" w14:textId="77777777" w:rsidR="00D951E2" w:rsidRDefault="00D951E2">
            <w:pPr>
              <w:jc w:val="both"/>
              <w:rPr>
                <w:b/>
                <w:sz w:val="20"/>
                <w:szCs w:val="20"/>
              </w:rPr>
            </w:pPr>
          </w:p>
        </w:tc>
      </w:tr>
      <w:tr w:rsidR="00D951E2" w14:paraId="71B08725" w14:textId="77777777">
        <w:tc>
          <w:tcPr>
            <w:tcW w:w="5954" w:type="dxa"/>
          </w:tcPr>
          <w:p w14:paraId="469E4617" w14:textId="77777777" w:rsidR="00D951E2" w:rsidRDefault="00DC368A">
            <w:pPr>
              <w:jc w:val="both"/>
              <w:rPr>
                <w:b/>
                <w:sz w:val="20"/>
                <w:szCs w:val="20"/>
              </w:rPr>
            </w:pPr>
            <w:r>
              <w:rPr>
                <w:b/>
                <w:sz w:val="20"/>
                <w:szCs w:val="20"/>
              </w:rPr>
              <w:t xml:space="preserve">B. Dolor asistido por medidas apropiadas (analgésico u otro) </w:t>
            </w:r>
            <w:r>
              <w:rPr>
                <w:i/>
                <w:color w:val="0070C0"/>
                <w:sz w:val="20"/>
                <w:szCs w:val="20"/>
              </w:rPr>
              <w:t>Todos los procedimientos quirúrgicos o procedimientos que generen dolor o aflicción aliviada por medidas adecuadas.</w:t>
            </w:r>
          </w:p>
        </w:tc>
        <w:tc>
          <w:tcPr>
            <w:tcW w:w="851" w:type="dxa"/>
          </w:tcPr>
          <w:p w14:paraId="40F3BFD0" w14:textId="77777777" w:rsidR="00D951E2" w:rsidRDefault="00D951E2">
            <w:pPr>
              <w:jc w:val="both"/>
              <w:rPr>
                <w:b/>
                <w:sz w:val="20"/>
                <w:szCs w:val="20"/>
              </w:rPr>
            </w:pPr>
          </w:p>
        </w:tc>
        <w:tc>
          <w:tcPr>
            <w:tcW w:w="850" w:type="dxa"/>
          </w:tcPr>
          <w:p w14:paraId="62127822" w14:textId="77777777" w:rsidR="00D951E2" w:rsidRDefault="00D951E2">
            <w:pPr>
              <w:jc w:val="both"/>
              <w:rPr>
                <w:b/>
                <w:sz w:val="20"/>
                <w:szCs w:val="20"/>
              </w:rPr>
            </w:pPr>
          </w:p>
        </w:tc>
        <w:tc>
          <w:tcPr>
            <w:tcW w:w="851" w:type="dxa"/>
          </w:tcPr>
          <w:p w14:paraId="7997ADEE" w14:textId="77777777" w:rsidR="00D951E2" w:rsidRDefault="00D951E2">
            <w:pPr>
              <w:jc w:val="both"/>
              <w:rPr>
                <w:b/>
                <w:sz w:val="20"/>
                <w:szCs w:val="20"/>
              </w:rPr>
            </w:pPr>
          </w:p>
        </w:tc>
        <w:tc>
          <w:tcPr>
            <w:tcW w:w="850" w:type="dxa"/>
          </w:tcPr>
          <w:p w14:paraId="4AF86DC9" w14:textId="77777777" w:rsidR="00D951E2" w:rsidRDefault="00D951E2">
            <w:pPr>
              <w:jc w:val="both"/>
              <w:rPr>
                <w:b/>
                <w:sz w:val="20"/>
                <w:szCs w:val="20"/>
              </w:rPr>
            </w:pPr>
          </w:p>
        </w:tc>
        <w:tc>
          <w:tcPr>
            <w:tcW w:w="851" w:type="dxa"/>
          </w:tcPr>
          <w:p w14:paraId="37988845" w14:textId="77777777" w:rsidR="00D951E2" w:rsidRDefault="00D951E2">
            <w:pPr>
              <w:jc w:val="both"/>
              <w:rPr>
                <w:b/>
                <w:sz w:val="20"/>
                <w:szCs w:val="20"/>
              </w:rPr>
            </w:pPr>
          </w:p>
        </w:tc>
      </w:tr>
      <w:tr w:rsidR="00D951E2" w14:paraId="484EE793" w14:textId="77777777">
        <w:tc>
          <w:tcPr>
            <w:tcW w:w="5954" w:type="dxa"/>
          </w:tcPr>
          <w:p w14:paraId="1C3D8C9B" w14:textId="77777777" w:rsidR="00D951E2" w:rsidRDefault="00DC368A">
            <w:pPr>
              <w:jc w:val="both"/>
              <w:rPr>
                <w:b/>
                <w:sz w:val="20"/>
                <w:szCs w:val="20"/>
              </w:rPr>
            </w:pPr>
            <w:r>
              <w:rPr>
                <w:b/>
                <w:sz w:val="20"/>
                <w:szCs w:val="20"/>
              </w:rPr>
              <w:t>C. Dolor no asistido por medidas apropiadas</w:t>
            </w:r>
          </w:p>
        </w:tc>
        <w:tc>
          <w:tcPr>
            <w:tcW w:w="851" w:type="dxa"/>
          </w:tcPr>
          <w:p w14:paraId="0047DB06" w14:textId="77777777" w:rsidR="00D951E2" w:rsidRDefault="00D951E2">
            <w:pPr>
              <w:jc w:val="both"/>
              <w:rPr>
                <w:b/>
                <w:sz w:val="20"/>
                <w:szCs w:val="20"/>
              </w:rPr>
            </w:pPr>
          </w:p>
        </w:tc>
        <w:tc>
          <w:tcPr>
            <w:tcW w:w="850" w:type="dxa"/>
          </w:tcPr>
          <w:p w14:paraId="5FAA17F2" w14:textId="77777777" w:rsidR="00D951E2" w:rsidRDefault="00D951E2">
            <w:pPr>
              <w:jc w:val="both"/>
              <w:rPr>
                <w:b/>
                <w:sz w:val="20"/>
                <w:szCs w:val="20"/>
              </w:rPr>
            </w:pPr>
          </w:p>
        </w:tc>
        <w:tc>
          <w:tcPr>
            <w:tcW w:w="851" w:type="dxa"/>
          </w:tcPr>
          <w:p w14:paraId="1B65838C" w14:textId="77777777" w:rsidR="00D951E2" w:rsidRDefault="00D951E2">
            <w:pPr>
              <w:jc w:val="both"/>
              <w:rPr>
                <w:b/>
                <w:sz w:val="20"/>
                <w:szCs w:val="20"/>
              </w:rPr>
            </w:pPr>
          </w:p>
        </w:tc>
        <w:tc>
          <w:tcPr>
            <w:tcW w:w="850" w:type="dxa"/>
          </w:tcPr>
          <w:p w14:paraId="2074518D" w14:textId="77777777" w:rsidR="00D951E2" w:rsidRDefault="00D951E2">
            <w:pPr>
              <w:jc w:val="both"/>
              <w:rPr>
                <w:b/>
                <w:sz w:val="20"/>
                <w:szCs w:val="20"/>
              </w:rPr>
            </w:pPr>
          </w:p>
        </w:tc>
        <w:tc>
          <w:tcPr>
            <w:tcW w:w="851" w:type="dxa"/>
          </w:tcPr>
          <w:p w14:paraId="296950D6" w14:textId="77777777" w:rsidR="00D951E2" w:rsidRDefault="00D951E2">
            <w:pPr>
              <w:jc w:val="both"/>
              <w:rPr>
                <w:b/>
                <w:sz w:val="20"/>
                <w:szCs w:val="20"/>
              </w:rPr>
            </w:pPr>
          </w:p>
        </w:tc>
      </w:tr>
    </w:tbl>
    <w:p w14:paraId="1616D755" w14:textId="77777777" w:rsidR="00D951E2" w:rsidRDefault="00D951E2">
      <w:pPr>
        <w:jc w:val="both"/>
        <w:rPr>
          <w:sz w:val="20"/>
          <w:szCs w:val="20"/>
        </w:rPr>
      </w:pPr>
    </w:p>
    <w:p w14:paraId="054FA50F" w14:textId="77777777" w:rsidR="00D951E2" w:rsidRDefault="00DC368A">
      <w:pPr>
        <w:pBdr>
          <w:top w:val="single" w:sz="4" w:space="1" w:color="000000"/>
          <w:left w:val="single" w:sz="4" w:space="6" w:color="000000"/>
          <w:bottom w:val="single" w:sz="4" w:space="1" w:color="000000"/>
          <w:right w:val="single" w:sz="4" w:space="4" w:color="000000"/>
        </w:pBdr>
        <w:jc w:val="both"/>
        <w:rPr>
          <w:b/>
          <w:sz w:val="20"/>
          <w:szCs w:val="20"/>
        </w:rPr>
      </w:pPr>
      <w:r>
        <w:rPr>
          <w:b/>
          <w:sz w:val="20"/>
          <w:szCs w:val="20"/>
        </w:rPr>
        <w:t>G.2.</w:t>
      </w:r>
      <w:r>
        <w:rPr>
          <w:sz w:val="20"/>
          <w:szCs w:val="20"/>
        </w:rPr>
        <w:t xml:space="preserve"> </w:t>
      </w:r>
      <w:r>
        <w:rPr>
          <w:b/>
          <w:sz w:val="20"/>
          <w:szCs w:val="20"/>
        </w:rPr>
        <w:t xml:space="preserve">Anestesia, Analgesia y Tranquilizantes. </w:t>
      </w:r>
      <w:r>
        <w:rPr>
          <w:sz w:val="20"/>
          <w:szCs w:val="20"/>
        </w:rPr>
        <w:t>Para los animales indicados en la Tabla anterior (G1), en la categoría B, especifique los anestésicos, analgésicos, sedantes o tranquilizantes que serán utilizados. Indique el o los nombre(s) de(los) agente(s) usado(s), la dosis, ruta, frecuencia y duración de administración</w:t>
      </w:r>
      <w:r>
        <w:rPr>
          <w:b/>
          <w:sz w:val="20"/>
          <w:szCs w:val="20"/>
        </w:rPr>
        <w:t>.</w:t>
      </w:r>
    </w:p>
    <w:p w14:paraId="5B7BE75F" w14:textId="77777777" w:rsidR="00D951E2" w:rsidRDefault="00D951E2">
      <w:pPr>
        <w:jc w:val="both"/>
        <w:rPr>
          <w:sz w:val="20"/>
          <w:szCs w:val="20"/>
        </w:rPr>
      </w:pPr>
    </w:p>
    <w:tbl>
      <w:tblPr>
        <w:tblStyle w:val="a9"/>
        <w:tblW w:w="10207"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87"/>
        <w:gridCol w:w="1624"/>
        <w:gridCol w:w="1072"/>
        <w:gridCol w:w="630"/>
        <w:gridCol w:w="1255"/>
        <w:gridCol w:w="1822"/>
        <w:gridCol w:w="1917"/>
      </w:tblGrid>
      <w:tr w:rsidR="00D951E2" w14:paraId="27FB415E" w14:textId="77777777">
        <w:tc>
          <w:tcPr>
            <w:tcW w:w="1887" w:type="dxa"/>
            <w:vMerge w:val="restart"/>
          </w:tcPr>
          <w:p w14:paraId="3B6806D2" w14:textId="77777777" w:rsidR="00D951E2" w:rsidRDefault="00DC368A">
            <w:pPr>
              <w:jc w:val="center"/>
              <w:rPr>
                <w:b/>
                <w:sz w:val="20"/>
                <w:szCs w:val="20"/>
              </w:rPr>
            </w:pPr>
            <w:r>
              <w:rPr>
                <w:b/>
                <w:sz w:val="20"/>
                <w:szCs w:val="20"/>
              </w:rPr>
              <w:t>Sustancia</w:t>
            </w:r>
          </w:p>
        </w:tc>
        <w:tc>
          <w:tcPr>
            <w:tcW w:w="1624" w:type="dxa"/>
            <w:vMerge w:val="restart"/>
          </w:tcPr>
          <w:p w14:paraId="20DA81EE" w14:textId="77777777" w:rsidR="00D951E2" w:rsidRDefault="00DC368A">
            <w:pPr>
              <w:jc w:val="center"/>
              <w:rPr>
                <w:b/>
                <w:sz w:val="20"/>
                <w:szCs w:val="20"/>
              </w:rPr>
            </w:pPr>
            <w:r>
              <w:rPr>
                <w:b/>
                <w:sz w:val="20"/>
                <w:szCs w:val="20"/>
              </w:rPr>
              <w:t>Dosis</w:t>
            </w:r>
          </w:p>
        </w:tc>
        <w:tc>
          <w:tcPr>
            <w:tcW w:w="2957" w:type="dxa"/>
            <w:gridSpan w:val="3"/>
          </w:tcPr>
          <w:p w14:paraId="79B7408E" w14:textId="77777777" w:rsidR="00D951E2" w:rsidRDefault="00DC368A">
            <w:pPr>
              <w:jc w:val="center"/>
              <w:rPr>
                <w:b/>
                <w:sz w:val="20"/>
                <w:szCs w:val="20"/>
              </w:rPr>
            </w:pPr>
            <w:r>
              <w:rPr>
                <w:b/>
                <w:sz w:val="20"/>
                <w:szCs w:val="20"/>
              </w:rPr>
              <w:t>Condiciones de Administración</w:t>
            </w:r>
          </w:p>
        </w:tc>
        <w:tc>
          <w:tcPr>
            <w:tcW w:w="1822" w:type="dxa"/>
            <w:vMerge w:val="restart"/>
          </w:tcPr>
          <w:p w14:paraId="0634712A" w14:textId="77777777" w:rsidR="00D951E2" w:rsidRDefault="00DC368A">
            <w:pPr>
              <w:jc w:val="center"/>
              <w:rPr>
                <w:b/>
                <w:sz w:val="20"/>
                <w:szCs w:val="20"/>
              </w:rPr>
            </w:pPr>
            <w:r>
              <w:rPr>
                <w:b/>
                <w:sz w:val="20"/>
                <w:szCs w:val="20"/>
              </w:rPr>
              <w:t>Duración del Tratamiento</w:t>
            </w:r>
          </w:p>
        </w:tc>
        <w:tc>
          <w:tcPr>
            <w:tcW w:w="1917" w:type="dxa"/>
            <w:vMerge w:val="restart"/>
          </w:tcPr>
          <w:p w14:paraId="24E60930" w14:textId="77777777" w:rsidR="00D951E2" w:rsidRDefault="00DC368A">
            <w:pPr>
              <w:jc w:val="center"/>
              <w:rPr>
                <w:b/>
                <w:sz w:val="20"/>
                <w:szCs w:val="20"/>
              </w:rPr>
            </w:pPr>
            <w:r>
              <w:rPr>
                <w:b/>
                <w:sz w:val="20"/>
                <w:szCs w:val="20"/>
              </w:rPr>
              <w:t>Responsable</w:t>
            </w:r>
          </w:p>
        </w:tc>
      </w:tr>
      <w:tr w:rsidR="00D951E2" w14:paraId="41190D1F" w14:textId="77777777">
        <w:tc>
          <w:tcPr>
            <w:tcW w:w="1887" w:type="dxa"/>
            <w:vMerge/>
          </w:tcPr>
          <w:p w14:paraId="6D077F33" w14:textId="77777777" w:rsidR="00D951E2" w:rsidRDefault="00D951E2">
            <w:pPr>
              <w:pBdr>
                <w:top w:val="nil"/>
                <w:left w:val="nil"/>
                <w:bottom w:val="nil"/>
                <w:right w:val="nil"/>
                <w:between w:val="nil"/>
              </w:pBdr>
              <w:spacing w:line="276" w:lineRule="auto"/>
              <w:rPr>
                <w:b/>
                <w:sz w:val="20"/>
                <w:szCs w:val="20"/>
              </w:rPr>
            </w:pPr>
          </w:p>
        </w:tc>
        <w:tc>
          <w:tcPr>
            <w:tcW w:w="1624" w:type="dxa"/>
            <w:vMerge/>
          </w:tcPr>
          <w:p w14:paraId="53A7AF61" w14:textId="77777777" w:rsidR="00D951E2" w:rsidRDefault="00D951E2">
            <w:pPr>
              <w:pBdr>
                <w:top w:val="nil"/>
                <w:left w:val="nil"/>
                <w:bottom w:val="nil"/>
                <w:right w:val="nil"/>
                <w:between w:val="nil"/>
              </w:pBdr>
              <w:spacing w:line="276" w:lineRule="auto"/>
              <w:rPr>
                <w:b/>
                <w:sz w:val="20"/>
                <w:szCs w:val="20"/>
              </w:rPr>
            </w:pPr>
          </w:p>
        </w:tc>
        <w:tc>
          <w:tcPr>
            <w:tcW w:w="1072" w:type="dxa"/>
          </w:tcPr>
          <w:p w14:paraId="62FFECC9" w14:textId="77777777" w:rsidR="00D951E2" w:rsidRDefault="00DC368A">
            <w:pPr>
              <w:jc w:val="center"/>
              <w:rPr>
                <w:b/>
                <w:sz w:val="20"/>
                <w:szCs w:val="20"/>
              </w:rPr>
            </w:pPr>
            <w:r>
              <w:rPr>
                <w:b/>
                <w:sz w:val="20"/>
                <w:szCs w:val="20"/>
              </w:rPr>
              <w:t>Volumen</w:t>
            </w:r>
          </w:p>
        </w:tc>
        <w:tc>
          <w:tcPr>
            <w:tcW w:w="630" w:type="dxa"/>
          </w:tcPr>
          <w:p w14:paraId="0F2BBEFA" w14:textId="77777777" w:rsidR="00D951E2" w:rsidRDefault="00DC368A">
            <w:pPr>
              <w:jc w:val="center"/>
              <w:rPr>
                <w:b/>
                <w:sz w:val="20"/>
                <w:szCs w:val="20"/>
              </w:rPr>
            </w:pPr>
            <w:r>
              <w:rPr>
                <w:b/>
                <w:sz w:val="20"/>
                <w:szCs w:val="20"/>
              </w:rPr>
              <w:t>Vía</w:t>
            </w:r>
          </w:p>
        </w:tc>
        <w:tc>
          <w:tcPr>
            <w:tcW w:w="1255" w:type="dxa"/>
          </w:tcPr>
          <w:p w14:paraId="1C4A3C23" w14:textId="77777777" w:rsidR="00D951E2" w:rsidRDefault="00DC368A">
            <w:pPr>
              <w:jc w:val="center"/>
              <w:rPr>
                <w:b/>
                <w:sz w:val="20"/>
                <w:szCs w:val="20"/>
              </w:rPr>
            </w:pPr>
            <w:r>
              <w:rPr>
                <w:b/>
                <w:sz w:val="20"/>
                <w:szCs w:val="20"/>
              </w:rPr>
              <w:t>Frecuencia</w:t>
            </w:r>
          </w:p>
        </w:tc>
        <w:tc>
          <w:tcPr>
            <w:tcW w:w="1822" w:type="dxa"/>
            <w:vMerge/>
          </w:tcPr>
          <w:p w14:paraId="66F1D0D8" w14:textId="77777777" w:rsidR="00D951E2" w:rsidRDefault="00D951E2">
            <w:pPr>
              <w:pBdr>
                <w:top w:val="nil"/>
                <w:left w:val="nil"/>
                <w:bottom w:val="nil"/>
                <w:right w:val="nil"/>
                <w:between w:val="nil"/>
              </w:pBdr>
              <w:spacing w:line="276" w:lineRule="auto"/>
              <w:rPr>
                <w:b/>
                <w:sz w:val="20"/>
                <w:szCs w:val="20"/>
              </w:rPr>
            </w:pPr>
          </w:p>
        </w:tc>
        <w:tc>
          <w:tcPr>
            <w:tcW w:w="1917" w:type="dxa"/>
            <w:vMerge/>
          </w:tcPr>
          <w:p w14:paraId="65E5EF45" w14:textId="77777777" w:rsidR="00D951E2" w:rsidRDefault="00D951E2">
            <w:pPr>
              <w:pBdr>
                <w:top w:val="nil"/>
                <w:left w:val="nil"/>
                <w:bottom w:val="nil"/>
                <w:right w:val="nil"/>
                <w:between w:val="nil"/>
              </w:pBdr>
              <w:spacing w:line="276" w:lineRule="auto"/>
              <w:rPr>
                <w:b/>
                <w:sz w:val="20"/>
                <w:szCs w:val="20"/>
              </w:rPr>
            </w:pPr>
          </w:p>
        </w:tc>
      </w:tr>
    </w:tbl>
    <w:p w14:paraId="79193D0B" w14:textId="77777777" w:rsidR="00D951E2" w:rsidRDefault="00D951E2">
      <w:pPr>
        <w:jc w:val="both"/>
        <w:rPr>
          <w:sz w:val="20"/>
          <w:szCs w:val="20"/>
        </w:rPr>
      </w:pPr>
    </w:p>
    <w:p w14:paraId="5847C695" w14:textId="77777777" w:rsidR="00D951E2" w:rsidRDefault="00DC368A">
      <w:pPr>
        <w:pBdr>
          <w:top w:val="single" w:sz="4" w:space="1" w:color="000000"/>
          <w:left w:val="single" w:sz="4" w:space="6" w:color="000000"/>
          <w:bottom w:val="single" w:sz="4" w:space="1" w:color="000000"/>
          <w:right w:val="single" w:sz="4" w:space="4" w:color="000000"/>
        </w:pBdr>
        <w:jc w:val="both"/>
        <w:rPr>
          <w:b/>
          <w:sz w:val="20"/>
          <w:szCs w:val="20"/>
        </w:rPr>
      </w:pPr>
      <w:r>
        <w:rPr>
          <w:b/>
          <w:sz w:val="20"/>
          <w:szCs w:val="20"/>
        </w:rPr>
        <w:t>G.3. Si hay animales indicados en la categoría C</w:t>
      </w:r>
      <w:r>
        <w:rPr>
          <w:sz w:val="20"/>
          <w:szCs w:val="20"/>
        </w:rPr>
        <w:t xml:space="preserve"> </w:t>
      </w:r>
      <w:r>
        <w:rPr>
          <w:b/>
          <w:sz w:val="20"/>
          <w:szCs w:val="20"/>
        </w:rPr>
        <w:t>de la Tabla G.1., se debe justificar por qué está contraindicado el uso de anestésicos, analgésicos, sedantes o tranquilizantes durante, o después de los procedimientos que causan dolor o aflicción (incluya referencias).</w:t>
      </w:r>
    </w:p>
    <w:p w14:paraId="549A1812" w14:textId="77777777" w:rsidR="00D951E2" w:rsidRDefault="00DC368A">
      <w:pPr>
        <w:rPr>
          <w:sz w:val="20"/>
          <w:szCs w:val="20"/>
        </w:rPr>
      </w:pPr>
      <w:r>
        <w:br w:type="page"/>
      </w:r>
    </w:p>
    <w:p w14:paraId="369A517E" w14:textId="77777777" w:rsidR="00D951E2" w:rsidRDefault="00D951E2">
      <w:pPr>
        <w:rPr>
          <w:sz w:val="20"/>
          <w:szCs w:val="20"/>
        </w:rPr>
      </w:pPr>
    </w:p>
    <w:p w14:paraId="59351847" w14:textId="77777777" w:rsidR="00D951E2" w:rsidRDefault="00DC368A">
      <w:pPr>
        <w:jc w:val="both"/>
        <w:rPr>
          <w:b/>
          <w:sz w:val="20"/>
          <w:szCs w:val="20"/>
        </w:rPr>
      </w:pPr>
      <w:r>
        <w:rPr>
          <w:b/>
          <w:sz w:val="20"/>
          <w:szCs w:val="20"/>
        </w:rPr>
        <w:t xml:space="preserve">H. DISPOSICIÓN FINAL DE LOS ANIMALES </w:t>
      </w:r>
    </w:p>
    <w:p w14:paraId="64F13CE6" w14:textId="77777777" w:rsidR="00D951E2" w:rsidRDefault="00DC368A">
      <w:pPr>
        <w:pBdr>
          <w:top w:val="single" w:sz="4" w:space="1" w:color="000000"/>
          <w:left w:val="single" w:sz="4" w:space="4" w:color="000000"/>
          <w:bottom w:val="single" w:sz="4" w:space="1" w:color="000000"/>
          <w:right w:val="single" w:sz="4" w:space="4" w:color="000000"/>
        </w:pBdr>
        <w:jc w:val="both"/>
        <w:rPr>
          <w:sz w:val="20"/>
          <w:szCs w:val="20"/>
        </w:rPr>
      </w:pPr>
      <w:r>
        <w:rPr>
          <w:b/>
          <w:sz w:val="20"/>
          <w:szCs w:val="20"/>
        </w:rPr>
        <w:t xml:space="preserve">H.1. Eutanasia. </w:t>
      </w:r>
      <w:r>
        <w:rPr>
          <w:sz w:val="20"/>
          <w:szCs w:val="20"/>
        </w:rPr>
        <w:t xml:space="preserve">Describa detalladamente el método de eutanasia. Si se usa un agente químico, especifique, dosis y ruta de administración. Si su método es físico o mecánico, describa y justifique el método a utilizar. Indique la(s) persona(s) encargada(s) de esta función. (Se sugiere revisar </w:t>
      </w:r>
      <w:r>
        <w:rPr>
          <w:i/>
          <w:sz w:val="20"/>
          <w:szCs w:val="20"/>
        </w:rPr>
        <w:t>The AVMA Guidelines for the Euthanasia of Animals: 2020 Edition, American Veterinary Medical Association, USA</w:t>
      </w:r>
      <w:r>
        <w:rPr>
          <w:sz w:val="20"/>
          <w:szCs w:val="20"/>
        </w:rPr>
        <w:t xml:space="preserve">). </w:t>
      </w:r>
      <w:r>
        <w:rPr>
          <w:i/>
          <w:color w:val="0070C0"/>
          <w:sz w:val="20"/>
          <w:szCs w:val="20"/>
        </w:rPr>
        <w:t>Describa detalladamente el método de eutanasia a utilizar, fármaco, dosis, vía, etc. Además, señale cómo comprobará la muerte del animal (por ejemplo cese de latido cardiaco). El método utilizado debe estar de acuerdo con las indicaciones de AVMA y la legislación nacional.</w:t>
      </w:r>
    </w:p>
    <w:p w14:paraId="15BA2CFB" w14:textId="77777777" w:rsidR="00D951E2" w:rsidRDefault="00D951E2">
      <w:pPr>
        <w:jc w:val="both"/>
        <w:rPr>
          <w:b/>
          <w:sz w:val="20"/>
          <w:szCs w:val="20"/>
        </w:rPr>
      </w:pPr>
    </w:p>
    <w:p w14:paraId="225C6277" w14:textId="77777777" w:rsidR="00D951E2" w:rsidRDefault="00DC368A">
      <w:pPr>
        <w:pBdr>
          <w:top w:val="single" w:sz="4" w:space="1" w:color="000000"/>
          <w:left w:val="single" w:sz="4" w:space="4" w:color="000000"/>
          <w:bottom w:val="single" w:sz="4" w:space="1" w:color="000000"/>
          <w:right w:val="single" w:sz="4" w:space="4" w:color="000000"/>
        </w:pBdr>
        <w:jc w:val="both"/>
        <w:rPr>
          <w:sz w:val="20"/>
          <w:szCs w:val="20"/>
        </w:rPr>
      </w:pPr>
      <w:r>
        <w:rPr>
          <w:b/>
          <w:sz w:val="20"/>
          <w:szCs w:val="20"/>
        </w:rPr>
        <w:t xml:space="preserve">H.2. Eliminación de desechos. </w:t>
      </w:r>
      <w:r>
        <w:rPr>
          <w:sz w:val="20"/>
          <w:szCs w:val="20"/>
        </w:rPr>
        <w:t xml:space="preserve">Describa brevemente el proceso de eliminación de los cadáveres de acuerdo con las normas de Bioseguridad de su Unidad. Si la eliminación es diferente a lo establecido, debe explicar el procedimiento en detalle y justificarlo. </w:t>
      </w:r>
      <w:r>
        <w:rPr>
          <w:i/>
          <w:color w:val="0070C0"/>
          <w:sz w:val="20"/>
          <w:szCs w:val="20"/>
        </w:rPr>
        <w:t>Describa de manera amplia las medidas de bioseguridad que mantendrá para evitar y contener los riesgos con los agentes empleados. Para el caso de agentes infecciosos consulte la lista de enfermedades de reporte obligatorio del SAG.  Si se conserva material de desecho biológico, indique lugar y condiciones de almacenaje.</w:t>
      </w:r>
    </w:p>
    <w:p w14:paraId="4D3A3B6F" w14:textId="77777777" w:rsidR="00D951E2" w:rsidRDefault="00DC368A">
      <w:pPr>
        <w:pBdr>
          <w:top w:val="single" w:sz="4" w:space="1" w:color="000000"/>
          <w:left w:val="single" w:sz="4" w:space="4" w:color="000000"/>
          <w:bottom w:val="single" w:sz="4" w:space="1" w:color="000000"/>
          <w:right w:val="single" w:sz="4" w:space="4" w:color="000000"/>
        </w:pBdr>
        <w:jc w:val="both"/>
        <w:rPr>
          <w:b/>
          <w:sz w:val="20"/>
          <w:szCs w:val="20"/>
        </w:rPr>
      </w:pPr>
      <w:r>
        <w:rPr>
          <w:i/>
          <w:color w:val="0070C0"/>
          <w:sz w:val="20"/>
          <w:szCs w:val="20"/>
        </w:rPr>
        <w:t>Mencionar la empresa contratada para retirar los cadáveres o el procedimiento en el caso de ser trasladados a otra unidad de la universidad o servicio externo.</w:t>
      </w:r>
    </w:p>
    <w:p w14:paraId="4E06E0BF" w14:textId="77777777" w:rsidR="00D951E2" w:rsidRDefault="00D951E2">
      <w:pPr>
        <w:jc w:val="both"/>
        <w:rPr>
          <w:b/>
          <w:sz w:val="20"/>
          <w:szCs w:val="20"/>
        </w:rPr>
      </w:pPr>
    </w:p>
    <w:p w14:paraId="78E8EDE7" w14:textId="77777777" w:rsidR="00D951E2" w:rsidRDefault="00DC368A">
      <w:pPr>
        <w:pBdr>
          <w:top w:val="single" w:sz="4" w:space="1" w:color="000000"/>
          <w:left w:val="single" w:sz="4" w:space="4" w:color="000000"/>
          <w:bottom w:val="single" w:sz="4" w:space="1" w:color="000000"/>
          <w:right w:val="single" w:sz="4" w:space="4" w:color="000000"/>
        </w:pBdr>
        <w:jc w:val="both"/>
        <w:rPr>
          <w:b/>
          <w:color w:val="5B9BD5"/>
          <w:sz w:val="20"/>
          <w:szCs w:val="20"/>
        </w:rPr>
      </w:pPr>
      <w:r>
        <w:rPr>
          <w:b/>
          <w:sz w:val="20"/>
          <w:szCs w:val="20"/>
        </w:rPr>
        <w:t xml:space="preserve">H.3. Mantención de especímenes muertos. </w:t>
      </w:r>
      <w:r>
        <w:rPr>
          <w:color w:val="5B9BD5"/>
          <w:sz w:val="20"/>
          <w:szCs w:val="20"/>
        </w:rPr>
        <w:t>Describa la finalidad y las normas establecidas en cada caso (conservación en museos, docencia, otros)</w:t>
      </w:r>
    </w:p>
    <w:p w14:paraId="1AFBB40D" w14:textId="77777777" w:rsidR="00D951E2" w:rsidRDefault="00D951E2">
      <w:pPr>
        <w:jc w:val="both"/>
        <w:rPr>
          <w:b/>
          <w:sz w:val="20"/>
          <w:szCs w:val="20"/>
        </w:rPr>
      </w:pPr>
    </w:p>
    <w:p w14:paraId="45371763" w14:textId="77777777" w:rsidR="00D951E2" w:rsidRDefault="00DC368A">
      <w:pPr>
        <w:pBdr>
          <w:top w:val="single" w:sz="4" w:space="1" w:color="000000"/>
          <w:left w:val="single" w:sz="4" w:space="4" w:color="000000"/>
          <w:bottom w:val="single" w:sz="4" w:space="1" w:color="000000"/>
          <w:right w:val="single" w:sz="4" w:space="4" w:color="000000"/>
        </w:pBdr>
        <w:jc w:val="both"/>
        <w:rPr>
          <w:sz w:val="20"/>
          <w:szCs w:val="20"/>
        </w:rPr>
        <w:sectPr w:rsidR="00D951E2">
          <w:type w:val="continuous"/>
          <w:pgSz w:w="12240" w:h="15840"/>
          <w:pgMar w:top="1418" w:right="1134" w:bottom="1417" w:left="1134" w:header="0" w:footer="283" w:gutter="0"/>
          <w:cols w:space="720"/>
        </w:sectPr>
      </w:pPr>
      <w:r>
        <w:rPr>
          <w:b/>
          <w:sz w:val="20"/>
          <w:szCs w:val="20"/>
        </w:rPr>
        <w:t xml:space="preserve">H.4. Supervivencia. </w:t>
      </w:r>
      <w:r>
        <w:rPr>
          <w:color w:val="5B9BD5"/>
          <w:sz w:val="20"/>
          <w:szCs w:val="20"/>
        </w:rPr>
        <w:t>Describa y justifique la disposición y destino de los animales en caso de experimentos o actividades docentes en que los animales no son eutanasiados al término del procedimiento</w:t>
      </w:r>
      <w:r>
        <w:rPr>
          <w:sz w:val="20"/>
          <w:szCs w:val="20"/>
        </w:rPr>
        <w:t>.</w:t>
      </w:r>
    </w:p>
    <w:p w14:paraId="6D89016F" w14:textId="77777777" w:rsidR="00D951E2" w:rsidRDefault="00D951E2">
      <w:pPr>
        <w:tabs>
          <w:tab w:val="right" w:pos="10538"/>
        </w:tabs>
        <w:jc w:val="both"/>
        <w:rPr>
          <w:b/>
          <w:sz w:val="20"/>
          <w:szCs w:val="20"/>
        </w:rPr>
      </w:pPr>
    </w:p>
    <w:p w14:paraId="3C0902AD" w14:textId="77777777" w:rsidR="00D951E2" w:rsidRDefault="00DC368A">
      <w:pPr>
        <w:rPr>
          <w:b/>
          <w:sz w:val="20"/>
          <w:szCs w:val="20"/>
        </w:rPr>
      </w:pPr>
      <w:r>
        <w:br w:type="page"/>
      </w:r>
    </w:p>
    <w:p w14:paraId="40B86A5C" w14:textId="77777777" w:rsidR="00D951E2" w:rsidRDefault="00DC368A">
      <w:pPr>
        <w:tabs>
          <w:tab w:val="right" w:pos="10538"/>
        </w:tabs>
        <w:jc w:val="both"/>
        <w:rPr>
          <w:b/>
          <w:sz w:val="20"/>
          <w:szCs w:val="20"/>
        </w:rPr>
      </w:pPr>
      <w:r>
        <w:rPr>
          <w:b/>
          <w:sz w:val="20"/>
          <w:szCs w:val="20"/>
        </w:rPr>
        <w:lastRenderedPageBreak/>
        <w:t>I. SUSTANCIAS ADMINISTRADAS A LOS ANIMALES QUE REQUIERAN CERTIFICACIÓN ESPECIAL</w:t>
      </w:r>
    </w:p>
    <w:p w14:paraId="7DD51825" w14:textId="77777777" w:rsidR="00D951E2" w:rsidRDefault="00DC368A">
      <w:pPr>
        <w:spacing w:before="120"/>
        <w:jc w:val="both"/>
        <w:rPr>
          <w:sz w:val="20"/>
          <w:szCs w:val="20"/>
        </w:rPr>
      </w:pPr>
      <w:r>
        <w:rPr>
          <w:sz w:val="20"/>
          <w:szCs w:val="20"/>
        </w:rPr>
        <w:t xml:space="preserve">I.1. El uso de animales transgénico, portadores de agentes infecciosos, radioactivos o vectores biológico requiere certificación de normas de bioseguridad por el Comité Institucional de Bioseguridad y Biocustodia. Es su responsabilidad contar con la(s) autorización(es) correspondiente(s) y adjuntarla a este documento. </w:t>
      </w:r>
    </w:p>
    <w:p w14:paraId="730C43A4" w14:textId="77777777" w:rsidR="00D951E2" w:rsidRDefault="00D951E2">
      <w:pPr>
        <w:tabs>
          <w:tab w:val="right" w:pos="10538"/>
        </w:tabs>
        <w:jc w:val="both"/>
        <w:rPr>
          <w:b/>
          <w:sz w:val="20"/>
          <w:szCs w:val="20"/>
        </w:rPr>
      </w:pPr>
    </w:p>
    <w:p w14:paraId="388BE2B0" w14:textId="77777777" w:rsidR="00D951E2" w:rsidRDefault="00DC368A">
      <w:pPr>
        <w:tabs>
          <w:tab w:val="left" w:pos="426"/>
        </w:tabs>
        <w:spacing w:before="120"/>
        <w:jc w:val="both"/>
        <w:rPr>
          <w:sz w:val="20"/>
          <w:szCs w:val="20"/>
        </w:rPr>
      </w:pPr>
      <w:r>
        <w:rPr>
          <w:sz w:val="20"/>
          <w:szCs w:val="20"/>
        </w:rPr>
        <w:t xml:space="preserve">I.2. El uso de fármacos o substancias peligrosas en la investigación con animales requiere de una aprobación separada. Es su responsabilidad contar con la(s) autorización(es) correspondiente(s). Es su responsabilidad contar con la(s) autorización(es) correspondiente(s) y adjuntarla a este documento. </w:t>
      </w:r>
    </w:p>
    <w:p w14:paraId="69845A5E" w14:textId="77777777" w:rsidR="00D951E2" w:rsidRDefault="00DC368A">
      <w:pPr>
        <w:spacing w:before="120"/>
        <w:jc w:val="both"/>
        <w:rPr>
          <w:sz w:val="20"/>
          <w:szCs w:val="20"/>
        </w:rPr>
      </w:pPr>
      <w:r>
        <w:rPr>
          <w:sz w:val="20"/>
          <w:szCs w:val="20"/>
        </w:rPr>
        <w:t>I.3</w:t>
      </w:r>
      <w:r>
        <w:rPr>
          <w:b/>
          <w:sz w:val="20"/>
          <w:szCs w:val="20"/>
        </w:rPr>
        <w:t xml:space="preserve"> </w:t>
      </w:r>
      <w:r>
        <w:rPr>
          <w:sz w:val="20"/>
          <w:szCs w:val="20"/>
        </w:rPr>
        <w:t xml:space="preserve">Si en su proyecto considera la utilización de agentes psicotrópicos, debe llevar un control y registro del uso de éstos. Además, todo excedente deberá ser comunicado a Unidad de Prevención de Riesgos y Bioseguridad de su unidad para su resguardo o eliminación. </w:t>
      </w:r>
    </w:p>
    <w:p w14:paraId="158BBF96" w14:textId="77777777" w:rsidR="00D951E2" w:rsidRDefault="00DC368A">
      <w:pPr>
        <w:spacing w:before="120"/>
        <w:jc w:val="both"/>
        <w:rPr>
          <w:b/>
          <w:sz w:val="20"/>
          <w:szCs w:val="20"/>
        </w:rPr>
      </w:pPr>
      <w:r>
        <w:rPr>
          <w:sz w:val="20"/>
          <w:szCs w:val="20"/>
        </w:rPr>
        <w:t>Señale a continuación en las siguientes Tablas aquellas substancias que utilizará.</w:t>
      </w:r>
    </w:p>
    <w:p w14:paraId="2D41A580" w14:textId="77777777" w:rsidR="00D951E2" w:rsidRDefault="00D951E2">
      <w:pPr>
        <w:jc w:val="both"/>
        <w:rPr>
          <w:b/>
          <w:sz w:val="20"/>
          <w:szCs w:val="20"/>
        </w:rPr>
      </w:pPr>
    </w:p>
    <w:tbl>
      <w:tblPr>
        <w:tblStyle w:val="aa"/>
        <w:tblW w:w="988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240"/>
        <w:gridCol w:w="4645"/>
      </w:tblGrid>
      <w:tr w:rsidR="00D951E2" w14:paraId="15CCA801" w14:textId="77777777">
        <w:tc>
          <w:tcPr>
            <w:tcW w:w="5240" w:type="dxa"/>
            <w:shd w:val="clear" w:color="auto" w:fill="DEEBF6"/>
          </w:tcPr>
          <w:p w14:paraId="4A76E854" w14:textId="77777777" w:rsidR="00D951E2" w:rsidRDefault="00DC368A">
            <w:pPr>
              <w:rPr>
                <w:b/>
                <w:sz w:val="20"/>
                <w:szCs w:val="20"/>
              </w:rPr>
            </w:pPr>
            <w:r>
              <w:rPr>
                <w:b/>
                <w:sz w:val="20"/>
                <w:szCs w:val="20"/>
              </w:rPr>
              <w:t>SUSTANCIAS QUE NO REQUIEREN APROBACIÓN</w:t>
            </w:r>
          </w:p>
        </w:tc>
        <w:tc>
          <w:tcPr>
            <w:tcW w:w="4645" w:type="dxa"/>
            <w:shd w:val="clear" w:color="auto" w:fill="DEEBF6"/>
          </w:tcPr>
          <w:p w14:paraId="4EBBCDA2" w14:textId="77777777" w:rsidR="00D951E2" w:rsidRDefault="00DC368A">
            <w:pPr>
              <w:jc w:val="both"/>
              <w:rPr>
                <w:b/>
                <w:sz w:val="20"/>
                <w:szCs w:val="20"/>
              </w:rPr>
            </w:pPr>
            <w:r>
              <w:rPr>
                <w:b/>
                <w:sz w:val="20"/>
                <w:szCs w:val="20"/>
              </w:rPr>
              <w:t>Lista de sustancias</w:t>
            </w:r>
          </w:p>
        </w:tc>
      </w:tr>
      <w:tr w:rsidR="00D951E2" w14:paraId="0A115ACA" w14:textId="77777777">
        <w:tc>
          <w:tcPr>
            <w:tcW w:w="5240" w:type="dxa"/>
            <w:shd w:val="clear" w:color="auto" w:fill="DEEBF6"/>
          </w:tcPr>
          <w:p w14:paraId="6755F445" w14:textId="77777777" w:rsidR="00D951E2" w:rsidRDefault="00DC368A">
            <w:pPr>
              <w:jc w:val="both"/>
              <w:rPr>
                <w:sz w:val="20"/>
                <w:szCs w:val="20"/>
              </w:rPr>
            </w:pPr>
            <w:r>
              <w:rPr>
                <w:sz w:val="20"/>
                <w:szCs w:val="20"/>
              </w:rPr>
              <w:t>Agentes Biológicos</w:t>
            </w:r>
          </w:p>
        </w:tc>
        <w:tc>
          <w:tcPr>
            <w:tcW w:w="4645" w:type="dxa"/>
            <w:shd w:val="clear" w:color="auto" w:fill="DEEBF6"/>
          </w:tcPr>
          <w:p w14:paraId="6788E6F6" w14:textId="77777777" w:rsidR="00D951E2" w:rsidRDefault="00D951E2">
            <w:pPr>
              <w:jc w:val="both"/>
              <w:rPr>
                <w:sz w:val="20"/>
                <w:szCs w:val="20"/>
              </w:rPr>
            </w:pPr>
          </w:p>
        </w:tc>
      </w:tr>
      <w:tr w:rsidR="00D951E2" w14:paraId="431E3808" w14:textId="77777777">
        <w:tc>
          <w:tcPr>
            <w:tcW w:w="5240" w:type="dxa"/>
            <w:shd w:val="clear" w:color="auto" w:fill="DEEBF6"/>
          </w:tcPr>
          <w:p w14:paraId="56D4AEAE" w14:textId="77777777" w:rsidR="00D951E2" w:rsidRDefault="00DC368A">
            <w:pPr>
              <w:jc w:val="both"/>
              <w:rPr>
                <w:sz w:val="20"/>
                <w:szCs w:val="20"/>
              </w:rPr>
            </w:pPr>
            <w:r>
              <w:rPr>
                <w:sz w:val="20"/>
                <w:szCs w:val="20"/>
              </w:rPr>
              <w:t>Fármacos</w:t>
            </w:r>
          </w:p>
        </w:tc>
        <w:tc>
          <w:tcPr>
            <w:tcW w:w="4645" w:type="dxa"/>
            <w:shd w:val="clear" w:color="auto" w:fill="DEEBF6"/>
          </w:tcPr>
          <w:p w14:paraId="383E2500" w14:textId="77777777" w:rsidR="00D951E2" w:rsidRDefault="00D951E2">
            <w:pPr>
              <w:jc w:val="both"/>
              <w:rPr>
                <w:sz w:val="20"/>
                <w:szCs w:val="20"/>
              </w:rPr>
            </w:pPr>
          </w:p>
        </w:tc>
      </w:tr>
      <w:tr w:rsidR="00D951E2" w14:paraId="579F070E" w14:textId="77777777">
        <w:tc>
          <w:tcPr>
            <w:tcW w:w="5240" w:type="dxa"/>
            <w:shd w:val="clear" w:color="auto" w:fill="DEEBF6"/>
          </w:tcPr>
          <w:p w14:paraId="79586C3C" w14:textId="77777777" w:rsidR="00D951E2" w:rsidRDefault="00DC368A">
            <w:pPr>
              <w:jc w:val="both"/>
              <w:rPr>
                <w:sz w:val="20"/>
                <w:szCs w:val="20"/>
              </w:rPr>
            </w:pPr>
            <w:r>
              <w:rPr>
                <w:sz w:val="20"/>
                <w:szCs w:val="20"/>
              </w:rPr>
              <w:t>Otros</w:t>
            </w:r>
          </w:p>
        </w:tc>
        <w:tc>
          <w:tcPr>
            <w:tcW w:w="4645" w:type="dxa"/>
            <w:shd w:val="clear" w:color="auto" w:fill="DEEBF6"/>
          </w:tcPr>
          <w:p w14:paraId="503D3820" w14:textId="77777777" w:rsidR="00D951E2" w:rsidRDefault="00D951E2">
            <w:pPr>
              <w:jc w:val="both"/>
              <w:rPr>
                <w:sz w:val="20"/>
                <w:szCs w:val="20"/>
              </w:rPr>
            </w:pPr>
          </w:p>
        </w:tc>
      </w:tr>
    </w:tbl>
    <w:p w14:paraId="0ADE7F5A" w14:textId="77777777" w:rsidR="00D951E2" w:rsidRDefault="00D951E2">
      <w:pPr>
        <w:jc w:val="both"/>
        <w:rPr>
          <w:b/>
          <w:sz w:val="20"/>
          <w:szCs w:val="20"/>
        </w:rPr>
      </w:pPr>
    </w:p>
    <w:p w14:paraId="14C85C51" w14:textId="77777777" w:rsidR="00D951E2" w:rsidRDefault="00D951E2">
      <w:pPr>
        <w:jc w:val="both"/>
        <w:rPr>
          <w:b/>
          <w:sz w:val="20"/>
          <w:szCs w:val="20"/>
        </w:rPr>
      </w:pPr>
    </w:p>
    <w:tbl>
      <w:tblPr>
        <w:tblStyle w:val="ab"/>
        <w:tblW w:w="984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240"/>
        <w:gridCol w:w="4600"/>
      </w:tblGrid>
      <w:tr w:rsidR="00D951E2" w14:paraId="6EB37432" w14:textId="77777777">
        <w:tc>
          <w:tcPr>
            <w:tcW w:w="5240" w:type="dxa"/>
            <w:shd w:val="clear" w:color="auto" w:fill="DEEBF6"/>
          </w:tcPr>
          <w:p w14:paraId="658A40E0" w14:textId="77777777" w:rsidR="00D951E2" w:rsidRDefault="00DC368A">
            <w:pPr>
              <w:jc w:val="center"/>
              <w:rPr>
                <w:b/>
                <w:sz w:val="20"/>
                <w:szCs w:val="20"/>
              </w:rPr>
            </w:pPr>
            <w:r>
              <w:rPr>
                <w:b/>
                <w:sz w:val="20"/>
                <w:szCs w:val="20"/>
              </w:rPr>
              <w:t>SUSTANCIAS DAÑINAS PARA LOS ANIMALES O HUMANOS QUE REQUIEREN APROBACIÓN</w:t>
            </w:r>
          </w:p>
        </w:tc>
        <w:tc>
          <w:tcPr>
            <w:tcW w:w="4600" w:type="dxa"/>
            <w:shd w:val="clear" w:color="auto" w:fill="DEEBF6"/>
          </w:tcPr>
          <w:p w14:paraId="03E7CD16" w14:textId="77777777" w:rsidR="00D951E2" w:rsidRDefault="00DC368A">
            <w:pPr>
              <w:jc w:val="both"/>
              <w:rPr>
                <w:b/>
                <w:sz w:val="20"/>
                <w:szCs w:val="20"/>
              </w:rPr>
            </w:pPr>
            <w:r>
              <w:rPr>
                <w:b/>
                <w:sz w:val="20"/>
                <w:szCs w:val="20"/>
              </w:rPr>
              <w:t>Lista de sustancias y documentación, si corresponde</w:t>
            </w:r>
          </w:p>
        </w:tc>
      </w:tr>
      <w:tr w:rsidR="00D951E2" w14:paraId="64B95A54" w14:textId="77777777">
        <w:tc>
          <w:tcPr>
            <w:tcW w:w="5240" w:type="dxa"/>
            <w:shd w:val="clear" w:color="auto" w:fill="DEEBF6"/>
          </w:tcPr>
          <w:p w14:paraId="757D8CA2" w14:textId="77777777" w:rsidR="00D951E2" w:rsidRDefault="00DC368A">
            <w:pPr>
              <w:jc w:val="both"/>
              <w:rPr>
                <w:sz w:val="20"/>
                <w:szCs w:val="20"/>
              </w:rPr>
            </w:pPr>
            <w:r>
              <w:rPr>
                <w:sz w:val="20"/>
                <w:szCs w:val="20"/>
              </w:rPr>
              <w:t>Radionúclidos</w:t>
            </w:r>
          </w:p>
        </w:tc>
        <w:tc>
          <w:tcPr>
            <w:tcW w:w="4600" w:type="dxa"/>
            <w:shd w:val="clear" w:color="auto" w:fill="DEEBF6"/>
          </w:tcPr>
          <w:p w14:paraId="6C892766" w14:textId="77777777" w:rsidR="00D951E2" w:rsidRDefault="00D951E2">
            <w:pPr>
              <w:jc w:val="both"/>
              <w:rPr>
                <w:sz w:val="20"/>
                <w:szCs w:val="20"/>
              </w:rPr>
            </w:pPr>
          </w:p>
        </w:tc>
      </w:tr>
      <w:tr w:rsidR="00D951E2" w14:paraId="142814A0" w14:textId="77777777">
        <w:tc>
          <w:tcPr>
            <w:tcW w:w="5240" w:type="dxa"/>
            <w:shd w:val="clear" w:color="auto" w:fill="DEEBF6"/>
          </w:tcPr>
          <w:p w14:paraId="35CB4679" w14:textId="77777777" w:rsidR="00D951E2" w:rsidRDefault="00DC368A">
            <w:pPr>
              <w:jc w:val="both"/>
              <w:rPr>
                <w:sz w:val="20"/>
                <w:szCs w:val="20"/>
              </w:rPr>
            </w:pPr>
            <w:r>
              <w:rPr>
                <w:sz w:val="20"/>
                <w:szCs w:val="20"/>
              </w:rPr>
              <w:t>Agentes Biológicos</w:t>
            </w:r>
          </w:p>
        </w:tc>
        <w:tc>
          <w:tcPr>
            <w:tcW w:w="4600" w:type="dxa"/>
            <w:shd w:val="clear" w:color="auto" w:fill="DEEBF6"/>
          </w:tcPr>
          <w:p w14:paraId="525B5065" w14:textId="77777777" w:rsidR="00D951E2" w:rsidRDefault="00D951E2">
            <w:pPr>
              <w:jc w:val="both"/>
              <w:rPr>
                <w:sz w:val="20"/>
                <w:szCs w:val="20"/>
              </w:rPr>
            </w:pPr>
          </w:p>
        </w:tc>
      </w:tr>
      <w:tr w:rsidR="00D951E2" w14:paraId="1D099028" w14:textId="77777777">
        <w:tc>
          <w:tcPr>
            <w:tcW w:w="5240" w:type="dxa"/>
            <w:shd w:val="clear" w:color="auto" w:fill="DEEBF6"/>
          </w:tcPr>
          <w:p w14:paraId="60AC011C" w14:textId="77777777" w:rsidR="00D951E2" w:rsidRDefault="00DC368A">
            <w:pPr>
              <w:jc w:val="both"/>
              <w:rPr>
                <w:sz w:val="20"/>
                <w:szCs w:val="20"/>
              </w:rPr>
            </w:pPr>
            <w:r>
              <w:rPr>
                <w:sz w:val="20"/>
                <w:szCs w:val="20"/>
              </w:rPr>
              <w:t>Drogas o químicos peligrosos</w:t>
            </w:r>
          </w:p>
        </w:tc>
        <w:tc>
          <w:tcPr>
            <w:tcW w:w="4600" w:type="dxa"/>
            <w:shd w:val="clear" w:color="auto" w:fill="DEEBF6"/>
          </w:tcPr>
          <w:p w14:paraId="41B377D9" w14:textId="77777777" w:rsidR="00D951E2" w:rsidRDefault="00D951E2">
            <w:pPr>
              <w:jc w:val="both"/>
              <w:rPr>
                <w:sz w:val="20"/>
                <w:szCs w:val="20"/>
              </w:rPr>
            </w:pPr>
          </w:p>
        </w:tc>
      </w:tr>
      <w:tr w:rsidR="00D951E2" w14:paraId="7D53D234" w14:textId="77777777">
        <w:tc>
          <w:tcPr>
            <w:tcW w:w="5240" w:type="dxa"/>
            <w:shd w:val="clear" w:color="auto" w:fill="DEEBF6"/>
          </w:tcPr>
          <w:p w14:paraId="12EC1D95" w14:textId="77777777" w:rsidR="00D951E2" w:rsidRDefault="00DC368A">
            <w:pPr>
              <w:jc w:val="both"/>
              <w:rPr>
                <w:sz w:val="20"/>
                <w:szCs w:val="20"/>
              </w:rPr>
            </w:pPr>
            <w:r>
              <w:rPr>
                <w:sz w:val="20"/>
                <w:szCs w:val="20"/>
              </w:rPr>
              <w:t xml:space="preserve">ADN Recombinante </w:t>
            </w:r>
          </w:p>
        </w:tc>
        <w:tc>
          <w:tcPr>
            <w:tcW w:w="4600" w:type="dxa"/>
            <w:shd w:val="clear" w:color="auto" w:fill="DEEBF6"/>
          </w:tcPr>
          <w:p w14:paraId="0737A8CF" w14:textId="77777777" w:rsidR="00D951E2" w:rsidRDefault="00D951E2">
            <w:pPr>
              <w:jc w:val="both"/>
              <w:rPr>
                <w:sz w:val="20"/>
                <w:szCs w:val="20"/>
              </w:rPr>
            </w:pPr>
          </w:p>
        </w:tc>
      </w:tr>
      <w:tr w:rsidR="00D951E2" w14:paraId="25AF766E" w14:textId="77777777">
        <w:tc>
          <w:tcPr>
            <w:tcW w:w="5240" w:type="dxa"/>
            <w:shd w:val="clear" w:color="auto" w:fill="DEEBF6"/>
          </w:tcPr>
          <w:p w14:paraId="13B42043" w14:textId="77777777" w:rsidR="00D951E2" w:rsidRDefault="00DC368A">
            <w:pPr>
              <w:jc w:val="both"/>
              <w:rPr>
                <w:sz w:val="20"/>
                <w:szCs w:val="20"/>
              </w:rPr>
            </w:pPr>
            <w:r>
              <w:rPr>
                <w:sz w:val="20"/>
                <w:szCs w:val="20"/>
              </w:rPr>
              <w:t>Fármacos</w:t>
            </w:r>
          </w:p>
        </w:tc>
        <w:tc>
          <w:tcPr>
            <w:tcW w:w="4600" w:type="dxa"/>
            <w:shd w:val="clear" w:color="auto" w:fill="DEEBF6"/>
          </w:tcPr>
          <w:p w14:paraId="00465820" w14:textId="77777777" w:rsidR="00D951E2" w:rsidRDefault="00D951E2">
            <w:pPr>
              <w:jc w:val="both"/>
              <w:rPr>
                <w:sz w:val="20"/>
                <w:szCs w:val="20"/>
              </w:rPr>
            </w:pPr>
          </w:p>
        </w:tc>
      </w:tr>
      <w:tr w:rsidR="00D951E2" w14:paraId="6E8DF473" w14:textId="77777777">
        <w:tc>
          <w:tcPr>
            <w:tcW w:w="5240" w:type="dxa"/>
            <w:shd w:val="clear" w:color="auto" w:fill="DEEBF6"/>
          </w:tcPr>
          <w:p w14:paraId="575F1348" w14:textId="77777777" w:rsidR="00D951E2" w:rsidRDefault="00DC368A">
            <w:pPr>
              <w:jc w:val="both"/>
              <w:rPr>
                <w:sz w:val="20"/>
                <w:szCs w:val="20"/>
              </w:rPr>
            </w:pPr>
            <w:r>
              <w:rPr>
                <w:sz w:val="20"/>
                <w:szCs w:val="20"/>
              </w:rPr>
              <w:t>Otros</w:t>
            </w:r>
          </w:p>
        </w:tc>
        <w:tc>
          <w:tcPr>
            <w:tcW w:w="4600" w:type="dxa"/>
            <w:shd w:val="clear" w:color="auto" w:fill="DEEBF6"/>
          </w:tcPr>
          <w:p w14:paraId="757397A8" w14:textId="77777777" w:rsidR="00D951E2" w:rsidRDefault="00D951E2">
            <w:pPr>
              <w:jc w:val="both"/>
              <w:rPr>
                <w:sz w:val="20"/>
                <w:szCs w:val="20"/>
              </w:rPr>
            </w:pPr>
          </w:p>
        </w:tc>
      </w:tr>
    </w:tbl>
    <w:p w14:paraId="56E7D9AF" w14:textId="77777777" w:rsidR="00D951E2" w:rsidRDefault="00D951E2">
      <w:pPr>
        <w:rPr>
          <w:sz w:val="20"/>
          <w:szCs w:val="20"/>
        </w:rPr>
      </w:pPr>
    </w:p>
    <w:p w14:paraId="1796FCCC" w14:textId="77777777" w:rsidR="00D951E2" w:rsidRDefault="00D951E2"/>
    <w:p w14:paraId="166CD902" w14:textId="77777777" w:rsidR="00D951E2" w:rsidRDefault="00D951E2"/>
    <w:p w14:paraId="68CDCC5C" w14:textId="77777777" w:rsidR="00D951E2" w:rsidRDefault="00D951E2"/>
    <w:p w14:paraId="3A25CCD3" w14:textId="77777777" w:rsidR="00D951E2" w:rsidRDefault="00D951E2"/>
    <w:p w14:paraId="572F879A" w14:textId="77777777" w:rsidR="00D951E2" w:rsidRDefault="00D951E2"/>
    <w:p w14:paraId="55720DB0" w14:textId="77777777" w:rsidR="00D951E2" w:rsidRDefault="00DC368A">
      <w:r>
        <w:br w:type="page"/>
      </w:r>
    </w:p>
    <w:p w14:paraId="236AB1EA" w14:textId="2A3B01E9" w:rsidR="00B4120F" w:rsidRPr="00B4120F" w:rsidRDefault="00B4120F" w:rsidP="00B4120F">
      <w:pPr>
        <w:pStyle w:val="Ttulo1"/>
        <w:rPr>
          <w:sz w:val="20"/>
          <w:szCs w:val="20"/>
        </w:rPr>
      </w:pPr>
      <w:r>
        <w:rPr>
          <w:sz w:val="20"/>
          <w:szCs w:val="20"/>
        </w:rPr>
        <w:lastRenderedPageBreak/>
        <w:t xml:space="preserve">J. </w:t>
      </w:r>
      <w:r>
        <w:rPr>
          <w:sz w:val="20"/>
          <w:szCs w:val="20"/>
        </w:rPr>
        <w:t>DECLARACIÓN DE CONOCIMIENTO DE REGLAMENTOS Y PROTOCOLOS DE BIOÉTICA EN ANIMALES DE LA UNIVERSIDAD DE CHILE</w:t>
      </w:r>
      <w:r>
        <w:rPr>
          <w:sz w:val="20"/>
          <w:szCs w:val="20"/>
        </w:rPr>
        <w:t xml:space="preserve"> </w:t>
      </w:r>
      <w:r>
        <w:rPr>
          <w:sz w:val="20"/>
          <w:szCs w:val="20"/>
        </w:rPr>
        <w:t>(EXIGENCIAS PARA LLENAR FORMULARIOS)</w:t>
      </w:r>
    </w:p>
    <w:p w14:paraId="4F3833CD" w14:textId="77777777" w:rsidR="00B4120F" w:rsidRDefault="00B4120F" w:rsidP="00B4120F">
      <w:pPr>
        <w:jc w:val="both"/>
        <w:rPr>
          <w:sz w:val="20"/>
          <w:szCs w:val="20"/>
        </w:rPr>
      </w:pPr>
    </w:p>
    <w:p w14:paraId="3A28187D" w14:textId="77777777" w:rsidR="00B4120F" w:rsidRDefault="00B4120F" w:rsidP="00B4120F">
      <w:pPr>
        <w:ind w:firstLine="708"/>
        <w:jc w:val="both"/>
        <w:rPr>
          <w:sz w:val="20"/>
          <w:szCs w:val="20"/>
          <w:highlight w:val="white"/>
        </w:rPr>
      </w:pPr>
      <w:r>
        <w:rPr>
          <w:sz w:val="20"/>
          <w:szCs w:val="20"/>
          <w:highlight w:val="white"/>
        </w:rPr>
        <w:t>Basado en la ley Ley 20.380 sobre Protección de Animales y directrices internacionales, la Universidad de Chile crea, a través del Decreto Universitario Exento No 0020181–2017, el Comité́ Institucional para el Cuidado y Uso de Animales (CICUA) y aprueba las Normas de su funcionamiento interno de la Universidad por medio de la Resolución N° 001214, regulando todos los aspectos relacionados con el cuidado y uso de animales que sean empleados en docencia, investigación, divulgación, producción de animales u obtención de muestras, así como las instalaciones para la mantención de animales para los fines mencionados anteriormente y/o  compra y venta.</w:t>
      </w:r>
    </w:p>
    <w:p w14:paraId="2F404529" w14:textId="77777777" w:rsidR="00B4120F" w:rsidRDefault="00B4120F" w:rsidP="00B4120F">
      <w:pPr>
        <w:ind w:firstLine="708"/>
        <w:jc w:val="both"/>
        <w:rPr>
          <w:sz w:val="20"/>
          <w:szCs w:val="20"/>
          <w:highlight w:val="white"/>
        </w:rPr>
      </w:pPr>
    </w:p>
    <w:p w14:paraId="4FA9EFE3" w14:textId="77777777" w:rsidR="00B4120F" w:rsidRDefault="00B4120F" w:rsidP="00B4120F">
      <w:pPr>
        <w:ind w:firstLine="708"/>
        <w:jc w:val="both"/>
        <w:rPr>
          <w:sz w:val="20"/>
          <w:szCs w:val="20"/>
        </w:rPr>
      </w:pPr>
      <w:r>
        <w:rPr>
          <w:sz w:val="20"/>
          <w:szCs w:val="20"/>
          <w:highlight w:val="white"/>
        </w:rPr>
        <w:t xml:space="preserve">El CICUA, es responsable de revisar todos los protocolos asociados a actividades e instalaciones que utilizan y albergan animales. De esta manera, se asegura que los procedimientos experimentales incorporen los criterios descritos en el </w:t>
      </w:r>
      <w:r>
        <w:rPr>
          <w:b/>
          <w:sz w:val="20"/>
          <w:szCs w:val="20"/>
          <w:highlight w:val="white"/>
        </w:rPr>
        <w:t>PROGRAMA INSTITUCIONAL DE CUIDADO Y USO DE ANIMALES</w:t>
      </w:r>
      <w:r>
        <w:rPr>
          <w:sz w:val="20"/>
          <w:szCs w:val="20"/>
          <w:highlight w:val="white"/>
        </w:rPr>
        <w:t xml:space="preserve"> (PICUA) </w:t>
      </w:r>
      <w:hyperlink r:id="rId16">
        <w:r>
          <w:rPr>
            <w:color w:val="0070C0"/>
            <w:sz w:val="20"/>
            <w:szCs w:val="20"/>
            <w:highlight w:val="white"/>
          </w:rPr>
          <w:t>https://www.uchile.cl/dam/jcr:4fb0d225-4153-4019-9c06-ca6c93aa65c7/picua-2019-digital-final</w:t>
        </w:r>
      </w:hyperlink>
      <w:r>
        <w:rPr>
          <w:sz w:val="20"/>
          <w:szCs w:val="20"/>
          <w:highlight w:val="white"/>
        </w:rPr>
        <w:t xml:space="preserve">, los cuales se ajustan a las normativas nacionales y recomendaciones internacionales. </w:t>
      </w:r>
    </w:p>
    <w:p w14:paraId="4564C7EF" w14:textId="77777777" w:rsidR="00B4120F" w:rsidRDefault="00B4120F" w:rsidP="00B4120F">
      <w:pPr>
        <w:jc w:val="both"/>
        <w:rPr>
          <w:sz w:val="20"/>
          <w:szCs w:val="20"/>
          <w:highlight w:val="white"/>
        </w:rPr>
      </w:pPr>
    </w:p>
    <w:p w14:paraId="4656E7F4" w14:textId="77777777" w:rsidR="00B4120F" w:rsidRDefault="00B4120F" w:rsidP="00B4120F">
      <w:pPr>
        <w:ind w:firstLine="708"/>
        <w:jc w:val="both"/>
        <w:rPr>
          <w:sz w:val="20"/>
          <w:szCs w:val="20"/>
          <w:highlight w:val="white"/>
        </w:rPr>
      </w:pPr>
      <w:r>
        <w:rPr>
          <w:sz w:val="20"/>
          <w:szCs w:val="20"/>
          <w:highlight w:val="white"/>
        </w:rPr>
        <w:t>En este contexto, es de responsabilidad de los académicos/as, científicos/as, colaboradores/as, entidades asociadas y estudiantes de pregrado y postgrado, haber leído el PROGRAMA INSTITUCIONAL DE CUIDADO Y USO DE ANIMALES (PICUA) al momento de llenar los formularios respectivos para obtener la certificación por parte de nuestros comités.</w:t>
      </w:r>
    </w:p>
    <w:p w14:paraId="0F0D4419" w14:textId="77777777" w:rsidR="00B4120F" w:rsidRDefault="00B4120F" w:rsidP="00B4120F">
      <w:pPr>
        <w:ind w:firstLine="708"/>
        <w:jc w:val="both"/>
        <w:rPr>
          <w:color w:val="FF0000"/>
          <w:sz w:val="20"/>
          <w:szCs w:val="20"/>
          <w:highlight w:val="white"/>
        </w:rPr>
      </w:pPr>
      <w:r>
        <w:rPr>
          <w:sz w:val="20"/>
          <w:szCs w:val="20"/>
          <w:highlight w:val="white"/>
        </w:rPr>
        <w:t>Por otra parte, una vez obtenida una certificación, es de responsabilidad de estos/as solicitar enmiendas al protocolo si existiera alguna modificación en términos de espacios, metodologías y/o personas involucradas, así como solicitar con tiempo y dentro de las fechas establecidas los seguimientos para su certificación a tiempo.</w:t>
      </w:r>
    </w:p>
    <w:p w14:paraId="776B741E" w14:textId="77777777" w:rsidR="00B4120F" w:rsidRDefault="00B4120F">
      <w:pPr>
        <w:pStyle w:val="Ttulo1"/>
        <w:rPr>
          <w:sz w:val="20"/>
          <w:szCs w:val="20"/>
        </w:rPr>
      </w:pPr>
    </w:p>
    <w:p w14:paraId="2EDA5C16" w14:textId="77777777" w:rsidR="00B4120F" w:rsidRDefault="00B4120F">
      <w:pPr>
        <w:pStyle w:val="Ttulo1"/>
        <w:rPr>
          <w:sz w:val="20"/>
          <w:szCs w:val="20"/>
        </w:rPr>
      </w:pPr>
    </w:p>
    <w:p w14:paraId="701F5705" w14:textId="77777777" w:rsidR="00D925A2" w:rsidRDefault="00D925A2" w:rsidP="00D925A2">
      <w:pPr>
        <w:jc w:val="both"/>
        <w:rPr>
          <w:sz w:val="20"/>
          <w:szCs w:val="20"/>
        </w:rPr>
      </w:pPr>
      <w:r>
        <w:rPr>
          <w:b/>
          <w:sz w:val="20"/>
          <w:szCs w:val="20"/>
        </w:rPr>
        <w:t>DECLARACION.</w:t>
      </w:r>
    </w:p>
    <w:p w14:paraId="7D5A4DAE" w14:textId="064820A7" w:rsidR="00D925A2" w:rsidRDefault="00D925A2" w:rsidP="00D925A2">
      <w:pPr>
        <w:jc w:val="both"/>
        <w:rPr>
          <w:sz w:val="20"/>
          <w:szCs w:val="20"/>
          <w:highlight w:val="white"/>
        </w:rPr>
      </w:pPr>
      <w:r>
        <w:rPr>
          <w:sz w:val="20"/>
          <w:szCs w:val="20"/>
          <w:highlight w:val="white"/>
        </w:rPr>
        <w:t xml:space="preserve">Yo </w:t>
      </w:r>
      <w:r>
        <w:rPr>
          <w:color w:val="4472C4"/>
          <w:sz w:val="20"/>
          <w:szCs w:val="20"/>
          <w:highlight w:val="white"/>
        </w:rPr>
        <w:t>NOMBRE COMPLETO,</w:t>
      </w:r>
      <w:r>
        <w:rPr>
          <w:sz w:val="20"/>
          <w:szCs w:val="20"/>
          <w:highlight w:val="white"/>
        </w:rPr>
        <w:t xml:space="preserve"> RUT, cargo (</w:t>
      </w:r>
      <w:r>
        <w:rPr>
          <w:color w:val="4472C4"/>
          <w:sz w:val="20"/>
          <w:szCs w:val="20"/>
          <w:highlight w:val="white"/>
        </w:rPr>
        <w:t>Profesor/a Asist/Asoc/Titular/Profesional responsable</w:t>
      </w:r>
      <w:r w:rsidRPr="00D925A2">
        <w:rPr>
          <w:color w:val="auto"/>
          <w:sz w:val="20"/>
          <w:szCs w:val="20"/>
          <w:highlight w:val="white"/>
        </w:rPr>
        <w:t xml:space="preserve">), </w:t>
      </w:r>
      <w:r>
        <w:rPr>
          <w:sz w:val="20"/>
          <w:szCs w:val="20"/>
          <w:highlight w:val="white"/>
        </w:rPr>
        <w:t xml:space="preserve">asociado(a) al </w:t>
      </w:r>
      <w:r>
        <w:rPr>
          <w:color w:val="4472C4"/>
          <w:sz w:val="20"/>
          <w:szCs w:val="20"/>
          <w:highlight w:val="white"/>
        </w:rPr>
        <w:t xml:space="preserve">LABORATORIO/INSTALACION, DEPARTAMENTO DE, </w:t>
      </w:r>
      <w:r>
        <w:rPr>
          <w:sz w:val="20"/>
          <w:szCs w:val="20"/>
          <w:highlight w:val="white"/>
        </w:rPr>
        <w:t xml:space="preserve">de la Facultad de …………….  de la Universidad de Chile confirmo que he leído y comprendo todo lo que esta detallado en este documento. Será mi responsabilidad que </w:t>
      </w:r>
      <w:r>
        <w:rPr>
          <w:b/>
          <w:sz w:val="20"/>
          <w:szCs w:val="20"/>
          <w:highlight w:val="white"/>
        </w:rPr>
        <w:t>todo el personal que realiza actividades bajo mi dirección</w:t>
      </w:r>
      <w:r>
        <w:rPr>
          <w:sz w:val="20"/>
          <w:szCs w:val="20"/>
          <w:highlight w:val="white"/>
        </w:rPr>
        <w:t xml:space="preserve"> lea, comprenda y aplique los manuales. </w:t>
      </w:r>
    </w:p>
    <w:p w14:paraId="79A9E141" w14:textId="77777777" w:rsidR="00B4120F" w:rsidRDefault="00B4120F">
      <w:pPr>
        <w:pStyle w:val="Ttulo1"/>
        <w:rPr>
          <w:sz w:val="20"/>
          <w:szCs w:val="20"/>
        </w:rPr>
      </w:pPr>
    </w:p>
    <w:p w14:paraId="2129CAA0" w14:textId="77777777" w:rsidR="00B4120F" w:rsidRDefault="00B4120F">
      <w:pPr>
        <w:pStyle w:val="Ttulo1"/>
        <w:rPr>
          <w:sz w:val="20"/>
          <w:szCs w:val="20"/>
        </w:rPr>
      </w:pPr>
    </w:p>
    <w:p w14:paraId="066092BA" w14:textId="77777777" w:rsidR="00B4120F" w:rsidRDefault="00B4120F">
      <w:pPr>
        <w:pStyle w:val="Ttulo1"/>
        <w:rPr>
          <w:sz w:val="20"/>
          <w:szCs w:val="20"/>
        </w:rPr>
      </w:pPr>
    </w:p>
    <w:p w14:paraId="3D2EA505" w14:textId="2C864DD6" w:rsidR="00B4120F" w:rsidRDefault="00B4120F">
      <w:pPr>
        <w:pStyle w:val="Ttulo1"/>
        <w:rPr>
          <w:sz w:val="20"/>
          <w:szCs w:val="20"/>
        </w:rPr>
      </w:pPr>
    </w:p>
    <w:p w14:paraId="3764C9FC" w14:textId="30A587B6" w:rsidR="00B4120F" w:rsidRDefault="00B4120F" w:rsidP="00B4120F"/>
    <w:p w14:paraId="59542FAD" w14:textId="0DB5E288" w:rsidR="00B4120F" w:rsidRDefault="00B4120F" w:rsidP="00B4120F"/>
    <w:p w14:paraId="15C0375A" w14:textId="0A18372A" w:rsidR="00B4120F" w:rsidRDefault="00B4120F" w:rsidP="00B4120F"/>
    <w:p w14:paraId="5E08F3F6" w14:textId="18841CEE" w:rsidR="00B4120F" w:rsidRDefault="00B4120F" w:rsidP="00B4120F"/>
    <w:p w14:paraId="1F5693E8" w14:textId="5774DCA8" w:rsidR="00B4120F" w:rsidRDefault="00B4120F" w:rsidP="00B4120F"/>
    <w:p w14:paraId="39420DC5" w14:textId="36171842" w:rsidR="00B4120F" w:rsidRDefault="00B4120F" w:rsidP="00B4120F"/>
    <w:p w14:paraId="2F0A5FB7" w14:textId="3C06AAC0" w:rsidR="00B4120F" w:rsidRDefault="00B4120F" w:rsidP="00B4120F"/>
    <w:p w14:paraId="66D15539" w14:textId="07BF64DF" w:rsidR="00B4120F" w:rsidRDefault="00B4120F" w:rsidP="00B4120F"/>
    <w:p w14:paraId="548D6779" w14:textId="4FC76A18" w:rsidR="00B4120F" w:rsidRDefault="00B4120F" w:rsidP="00B4120F"/>
    <w:p w14:paraId="303DEC18" w14:textId="5297123C" w:rsidR="00B4120F" w:rsidRDefault="00B4120F" w:rsidP="00B4120F"/>
    <w:p w14:paraId="08A36683" w14:textId="7FA0537A" w:rsidR="00B4120F" w:rsidRDefault="00B4120F" w:rsidP="00B4120F"/>
    <w:p w14:paraId="44AF6FBF" w14:textId="195ED91E" w:rsidR="00B4120F" w:rsidRDefault="00B4120F" w:rsidP="00B4120F"/>
    <w:p w14:paraId="66BC087F" w14:textId="569EDD9B" w:rsidR="00B4120F" w:rsidRDefault="00B4120F" w:rsidP="00B4120F"/>
    <w:p w14:paraId="27A86B9C" w14:textId="03351385" w:rsidR="00B4120F" w:rsidRDefault="00B4120F" w:rsidP="00B4120F"/>
    <w:p w14:paraId="263A929C" w14:textId="3017347B" w:rsidR="00B4120F" w:rsidRDefault="00B4120F" w:rsidP="00B4120F"/>
    <w:p w14:paraId="054519F2" w14:textId="4701026D" w:rsidR="00B4120F" w:rsidRDefault="00B4120F" w:rsidP="00B4120F"/>
    <w:p w14:paraId="1DC23492" w14:textId="18195C52" w:rsidR="00B4120F" w:rsidRDefault="00B4120F">
      <w:pPr>
        <w:pStyle w:val="Ttulo1"/>
        <w:rPr>
          <w:sz w:val="20"/>
          <w:szCs w:val="20"/>
        </w:rPr>
      </w:pPr>
    </w:p>
    <w:p w14:paraId="1FF76B5D" w14:textId="77777777" w:rsidR="00D925A2" w:rsidRPr="00D925A2" w:rsidRDefault="00D925A2" w:rsidP="00D925A2"/>
    <w:p w14:paraId="1384049D" w14:textId="7C324A9B" w:rsidR="00D951E2" w:rsidRDefault="00B4120F">
      <w:pPr>
        <w:pStyle w:val="Ttulo1"/>
        <w:rPr>
          <w:sz w:val="20"/>
          <w:szCs w:val="20"/>
        </w:rPr>
      </w:pPr>
      <w:r>
        <w:rPr>
          <w:sz w:val="20"/>
          <w:szCs w:val="20"/>
        </w:rPr>
        <w:lastRenderedPageBreak/>
        <w:t>K</w:t>
      </w:r>
      <w:r w:rsidR="00DC368A">
        <w:rPr>
          <w:sz w:val="20"/>
          <w:szCs w:val="20"/>
        </w:rPr>
        <w:t>. CERTIFICACIONES DEL INVESTIGADOR RESPONSABLE DE LOS PROCEDIMIENTOS DESCRITOS EN ESTE PROTOCOLO</w:t>
      </w:r>
    </w:p>
    <w:p w14:paraId="4AB1AF2F" w14:textId="2EB0C59E" w:rsidR="00D951E2" w:rsidRDefault="00B4120F">
      <w:pPr>
        <w:spacing w:before="120"/>
        <w:jc w:val="both"/>
        <w:rPr>
          <w:sz w:val="20"/>
          <w:szCs w:val="20"/>
        </w:rPr>
      </w:pPr>
      <w:r>
        <w:rPr>
          <w:b/>
          <w:sz w:val="20"/>
          <w:szCs w:val="20"/>
        </w:rPr>
        <w:t>K</w:t>
      </w:r>
      <w:r w:rsidR="00DC368A">
        <w:rPr>
          <w:b/>
          <w:sz w:val="20"/>
          <w:szCs w:val="20"/>
        </w:rPr>
        <w:t>.1.</w:t>
      </w:r>
      <w:r w:rsidR="00DC368A">
        <w:rPr>
          <w:sz w:val="20"/>
          <w:szCs w:val="20"/>
        </w:rPr>
        <w:t xml:space="preserve"> </w:t>
      </w:r>
      <w:r w:rsidR="00DC368A">
        <w:rPr>
          <w:b/>
          <w:sz w:val="20"/>
          <w:szCs w:val="20"/>
        </w:rPr>
        <w:t>Certifico</w:t>
      </w:r>
      <w:r w:rsidR="00DC368A">
        <w:rPr>
          <w:sz w:val="20"/>
          <w:szCs w:val="20"/>
        </w:rPr>
        <w:t xml:space="preserve"> que, a mi juicio, la investigación propuesta no constituye una duplicación innecesaria de investigaciones previas.</w:t>
      </w:r>
    </w:p>
    <w:p w14:paraId="1D9A881A" w14:textId="60550958" w:rsidR="00D951E2" w:rsidRDefault="00B4120F">
      <w:pPr>
        <w:spacing w:before="120"/>
        <w:jc w:val="both"/>
        <w:rPr>
          <w:sz w:val="20"/>
          <w:szCs w:val="20"/>
        </w:rPr>
      </w:pPr>
      <w:r>
        <w:rPr>
          <w:b/>
          <w:sz w:val="20"/>
          <w:szCs w:val="20"/>
        </w:rPr>
        <w:t>K</w:t>
      </w:r>
      <w:r w:rsidR="00DC368A">
        <w:rPr>
          <w:b/>
          <w:sz w:val="20"/>
          <w:szCs w:val="20"/>
        </w:rPr>
        <w:t>.2.</w:t>
      </w:r>
      <w:r w:rsidR="00DC368A">
        <w:rPr>
          <w:sz w:val="20"/>
          <w:szCs w:val="20"/>
        </w:rPr>
        <w:t xml:space="preserve"> </w:t>
      </w:r>
      <w:r w:rsidR="00DC368A">
        <w:rPr>
          <w:b/>
          <w:sz w:val="20"/>
          <w:szCs w:val="20"/>
        </w:rPr>
        <w:t>Certifico</w:t>
      </w:r>
      <w:r w:rsidR="00DC368A">
        <w:rPr>
          <w:sz w:val="20"/>
          <w:szCs w:val="20"/>
        </w:rPr>
        <w:t xml:space="preserve"> que todas las personas bajo mi supervisión y responsabilidad que participan en los procedimientos con los animales trabajarán de acuerdo con las normas y reglas éticas vigentes nacionales e internacionales.</w:t>
      </w:r>
    </w:p>
    <w:p w14:paraId="4C6401BF" w14:textId="737CC011" w:rsidR="00D951E2" w:rsidRDefault="00B4120F">
      <w:pPr>
        <w:spacing w:before="120"/>
        <w:jc w:val="both"/>
        <w:rPr>
          <w:sz w:val="20"/>
          <w:szCs w:val="20"/>
        </w:rPr>
      </w:pPr>
      <w:r>
        <w:rPr>
          <w:b/>
          <w:sz w:val="20"/>
          <w:szCs w:val="20"/>
        </w:rPr>
        <w:t>K</w:t>
      </w:r>
      <w:r w:rsidR="00DC368A">
        <w:rPr>
          <w:b/>
          <w:sz w:val="20"/>
          <w:szCs w:val="20"/>
        </w:rPr>
        <w:t>.3.</w:t>
      </w:r>
      <w:r w:rsidR="00DC368A">
        <w:rPr>
          <w:sz w:val="20"/>
          <w:szCs w:val="20"/>
        </w:rPr>
        <w:t xml:space="preserve"> </w:t>
      </w:r>
      <w:r w:rsidR="00DC368A">
        <w:rPr>
          <w:b/>
          <w:sz w:val="20"/>
          <w:szCs w:val="20"/>
        </w:rPr>
        <w:t>Certifico</w:t>
      </w:r>
      <w:r w:rsidR="00DC368A">
        <w:rPr>
          <w:sz w:val="20"/>
          <w:szCs w:val="20"/>
        </w:rPr>
        <w:t xml:space="preserve"> que he revisado la literatura científica y base de datos pertinentes sin encontrar procedimientos válidos alternativos, o no estoy en condiciones de desarrollarlos. </w:t>
      </w:r>
    </w:p>
    <w:p w14:paraId="33A3CDFC" w14:textId="418481B8" w:rsidR="00D951E2" w:rsidRDefault="00B4120F">
      <w:pPr>
        <w:spacing w:before="120"/>
        <w:jc w:val="both"/>
        <w:rPr>
          <w:sz w:val="20"/>
          <w:szCs w:val="20"/>
        </w:rPr>
      </w:pPr>
      <w:r>
        <w:rPr>
          <w:b/>
          <w:sz w:val="20"/>
          <w:szCs w:val="20"/>
        </w:rPr>
        <w:t>K</w:t>
      </w:r>
      <w:r w:rsidR="00DC368A">
        <w:rPr>
          <w:b/>
          <w:sz w:val="20"/>
          <w:szCs w:val="20"/>
        </w:rPr>
        <w:t>.4.</w:t>
      </w:r>
      <w:r w:rsidR="00DC368A">
        <w:rPr>
          <w:sz w:val="20"/>
          <w:szCs w:val="20"/>
        </w:rPr>
        <w:t xml:space="preserve"> </w:t>
      </w:r>
      <w:r w:rsidR="00DC368A">
        <w:rPr>
          <w:b/>
          <w:sz w:val="20"/>
          <w:szCs w:val="20"/>
        </w:rPr>
        <w:t>Confirmo</w:t>
      </w:r>
      <w:r w:rsidR="00DC368A">
        <w:rPr>
          <w:sz w:val="20"/>
          <w:szCs w:val="20"/>
        </w:rPr>
        <w:t xml:space="preserve"> que he completado la Tabla en el ítem G.1 </w:t>
      </w:r>
    </w:p>
    <w:p w14:paraId="2E220EF8" w14:textId="7986CE60" w:rsidR="00D951E2" w:rsidRDefault="00B4120F">
      <w:pPr>
        <w:spacing w:before="120"/>
        <w:jc w:val="both"/>
        <w:rPr>
          <w:sz w:val="20"/>
          <w:szCs w:val="20"/>
        </w:rPr>
      </w:pPr>
      <w:r>
        <w:rPr>
          <w:b/>
          <w:sz w:val="20"/>
          <w:szCs w:val="20"/>
        </w:rPr>
        <w:t>K</w:t>
      </w:r>
      <w:r w:rsidR="00DC368A">
        <w:rPr>
          <w:b/>
          <w:sz w:val="20"/>
          <w:szCs w:val="20"/>
        </w:rPr>
        <w:t>.5.</w:t>
      </w:r>
      <w:r w:rsidR="00DC368A">
        <w:rPr>
          <w:sz w:val="20"/>
          <w:szCs w:val="20"/>
        </w:rPr>
        <w:t xml:space="preserve"> </w:t>
      </w:r>
      <w:r w:rsidR="00DC368A">
        <w:rPr>
          <w:b/>
          <w:sz w:val="20"/>
          <w:szCs w:val="20"/>
        </w:rPr>
        <w:t>Certifico</w:t>
      </w:r>
      <w:r w:rsidR="00DC368A">
        <w:rPr>
          <w:sz w:val="20"/>
          <w:szCs w:val="20"/>
        </w:rPr>
        <w:t xml:space="preserve"> que los antecedentes presentados en este Protocolo </w:t>
      </w:r>
      <w:r w:rsidR="00DC368A">
        <w:rPr>
          <w:b/>
          <w:sz w:val="20"/>
          <w:szCs w:val="20"/>
        </w:rPr>
        <w:t>incluyen la totalidad</w:t>
      </w:r>
      <w:r w:rsidR="00DC368A">
        <w:rPr>
          <w:sz w:val="20"/>
          <w:szCs w:val="20"/>
        </w:rPr>
        <w:t xml:space="preserve"> de los procedimientos con animales propuestos en el Proyecto.</w:t>
      </w:r>
    </w:p>
    <w:p w14:paraId="6BA51270" w14:textId="27BC64C6" w:rsidR="00D951E2" w:rsidRDefault="00B4120F">
      <w:pPr>
        <w:spacing w:before="120"/>
        <w:jc w:val="both"/>
        <w:rPr>
          <w:sz w:val="20"/>
          <w:szCs w:val="20"/>
        </w:rPr>
      </w:pPr>
      <w:r>
        <w:rPr>
          <w:b/>
          <w:sz w:val="20"/>
          <w:szCs w:val="20"/>
        </w:rPr>
        <w:t>K</w:t>
      </w:r>
      <w:r w:rsidR="00DC368A">
        <w:rPr>
          <w:b/>
          <w:sz w:val="20"/>
          <w:szCs w:val="20"/>
        </w:rPr>
        <w:t xml:space="preserve">.6. </w:t>
      </w:r>
      <w:r w:rsidR="00DC368A">
        <w:rPr>
          <w:sz w:val="20"/>
          <w:szCs w:val="20"/>
        </w:rPr>
        <w:t xml:space="preserve">Me comprometo a solicitar y obtener la aprobación del CICUA de la Universidad de Chile antes de iniciar </w:t>
      </w:r>
      <w:r w:rsidR="00DC368A">
        <w:rPr>
          <w:b/>
          <w:sz w:val="20"/>
          <w:szCs w:val="20"/>
        </w:rPr>
        <w:t>CUALQUIER</w:t>
      </w:r>
      <w:r w:rsidR="00DC368A">
        <w:rPr>
          <w:sz w:val="20"/>
          <w:szCs w:val="20"/>
        </w:rPr>
        <w:t xml:space="preserve"> cambio al Protocolo aprobado, </w:t>
      </w:r>
      <w:r w:rsidR="00DC368A">
        <w:rPr>
          <w:b/>
          <w:sz w:val="20"/>
          <w:szCs w:val="20"/>
        </w:rPr>
        <w:t>sea de procedimientos</w:t>
      </w:r>
      <w:r w:rsidR="00DC368A">
        <w:rPr>
          <w:sz w:val="20"/>
          <w:szCs w:val="20"/>
        </w:rPr>
        <w:t xml:space="preserve"> como de </w:t>
      </w:r>
      <w:r w:rsidR="00DC368A">
        <w:rPr>
          <w:b/>
          <w:sz w:val="20"/>
          <w:szCs w:val="20"/>
        </w:rPr>
        <w:t>personal.</w:t>
      </w:r>
    </w:p>
    <w:p w14:paraId="36C1446E" w14:textId="2E38CAD1" w:rsidR="00D951E2" w:rsidRDefault="00B4120F">
      <w:pPr>
        <w:spacing w:before="120"/>
        <w:jc w:val="both"/>
        <w:rPr>
          <w:sz w:val="20"/>
          <w:szCs w:val="20"/>
        </w:rPr>
      </w:pPr>
      <w:r>
        <w:rPr>
          <w:b/>
          <w:sz w:val="20"/>
          <w:szCs w:val="20"/>
        </w:rPr>
        <w:t>K</w:t>
      </w:r>
      <w:r w:rsidR="00DC368A">
        <w:rPr>
          <w:b/>
          <w:sz w:val="20"/>
          <w:szCs w:val="20"/>
        </w:rPr>
        <w:t>.7.</w:t>
      </w:r>
      <w:r w:rsidR="00DC368A">
        <w:rPr>
          <w:sz w:val="20"/>
          <w:szCs w:val="20"/>
        </w:rPr>
        <w:t xml:space="preserve"> </w:t>
      </w:r>
      <w:r w:rsidR="00DC368A">
        <w:rPr>
          <w:b/>
          <w:sz w:val="20"/>
          <w:szCs w:val="20"/>
        </w:rPr>
        <w:t>Certifico</w:t>
      </w:r>
      <w:r w:rsidR="00DC368A">
        <w:rPr>
          <w:sz w:val="20"/>
          <w:szCs w:val="20"/>
        </w:rPr>
        <w:t xml:space="preserve"> que el personal que estará a cargo del manejo y/o manipulación de los animales cuenta con experiencia, certificación o algún tipo de calificación que evite exponer a los animales a situaciones que ponen en riesgo su bienestar.</w:t>
      </w:r>
    </w:p>
    <w:p w14:paraId="2F6AFF9C" w14:textId="7533E22D" w:rsidR="00D951E2" w:rsidRDefault="00B4120F">
      <w:pPr>
        <w:spacing w:before="120"/>
        <w:jc w:val="both"/>
        <w:rPr>
          <w:sz w:val="20"/>
          <w:szCs w:val="20"/>
        </w:rPr>
      </w:pPr>
      <w:r>
        <w:rPr>
          <w:b/>
          <w:sz w:val="20"/>
          <w:szCs w:val="20"/>
        </w:rPr>
        <w:t>K</w:t>
      </w:r>
      <w:r w:rsidR="00DC368A">
        <w:rPr>
          <w:b/>
          <w:sz w:val="20"/>
          <w:szCs w:val="20"/>
        </w:rPr>
        <w:t>.8.</w:t>
      </w:r>
      <w:r w:rsidR="00DC368A">
        <w:rPr>
          <w:sz w:val="20"/>
          <w:szCs w:val="20"/>
        </w:rPr>
        <w:t xml:space="preserve"> </w:t>
      </w:r>
      <w:r w:rsidR="00DC368A">
        <w:rPr>
          <w:b/>
          <w:sz w:val="20"/>
          <w:szCs w:val="20"/>
        </w:rPr>
        <w:t>Declaro</w:t>
      </w:r>
      <w:r w:rsidR="00DC368A">
        <w:rPr>
          <w:sz w:val="20"/>
          <w:szCs w:val="20"/>
        </w:rPr>
        <w:t xml:space="preserve"> estar en conocimiento que se realizará </w:t>
      </w:r>
      <w:r w:rsidR="00DC368A">
        <w:rPr>
          <w:b/>
          <w:sz w:val="20"/>
          <w:szCs w:val="20"/>
        </w:rPr>
        <w:t>SEGUIMIENTO</w:t>
      </w:r>
      <w:r w:rsidR="00DC368A">
        <w:rPr>
          <w:sz w:val="20"/>
          <w:szCs w:val="20"/>
        </w:rPr>
        <w:t xml:space="preserve"> por parte del CICUA para confirmar el cumplimiento de este Protocolo.</w:t>
      </w:r>
    </w:p>
    <w:p w14:paraId="36DCE0BC" w14:textId="51210AA8" w:rsidR="00D951E2" w:rsidRDefault="00B4120F">
      <w:pPr>
        <w:spacing w:before="120"/>
        <w:jc w:val="both"/>
        <w:rPr>
          <w:sz w:val="20"/>
          <w:szCs w:val="20"/>
        </w:rPr>
      </w:pPr>
      <w:r>
        <w:rPr>
          <w:b/>
          <w:sz w:val="20"/>
          <w:szCs w:val="20"/>
        </w:rPr>
        <w:t>K</w:t>
      </w:r>
      <w:r w:rsidR="00DC368A">
        <w:rPr>
          <w:b/>
          <w:sz w:val="20"/>
          <w:szCs w:val="20"/>
        </w:rPr>
        <w:t>.9.</w:t>
      </w:r>
      <w:r w:rsidR="00DC368A">
        <w:rPr>
          <w:sz w:val="20"/>
          <w:szCs w:val="20"/>
        </w:rPr>
        <w:t xml:space="preserve"> </w:t>
      </w:r>
      <w:r w:rsidR="00DC368A">
        <w:rPr>
          <w:b/>
          <w:sz w:val="20"/>
          <w:szCs w:val="20"/>
        </w:rPr>
        <w:t>Certifico</w:t>
      </w:r>
      <w:r w:rsidR="00DC368A">
        <w:rPr>
          <w:sz w:val="20"/>
          <w:szCs w:val="20"/>
        </w:rPr>
        <w:t xml:space="preserve"> que las personas involucradas en este protocolo han leído y aprobado la versión definitiva de este documento.</w:t>
      </w:r>
    </w:p>
    <w:p w14:paraId="52A656B3" w14:textId="2A6062BF" w:rsidR="00D951E2" w:rsidRDefault="00B4120F">
      <w:pPr>
        <w:spacing w:before="120"/>
        <w:jc w:val="both"/>
        <w:rPr>
          <w:sz w:val="20"/>
          <w:szCs w:val="20"/>
        </w:rPr>
      </w:pPr>
      <w:r>
        <w:rPr>
          <w:b/>
          <w:sz w:val="20"/>
          <w:szCs w:val="20"/>
        </w:rPr>
        <w:t>K</w:t>
      </w:r>
      <w:r w:rsidR="00DC368A">
        <w:rPr>
          <w:b/>
          <w:sz w:val="20"/>
          <w:szCs w:val="20"/>
        </w:rPr>
        <w:t>.10.</w:t>
      </w:r>
      <w:r w:rsidR="00DC368A">
        <w:rPr>
          <w:sz w:val="20"/>
          <w:szCs w:val="20"/>
        </w:rPr>
        <w:t xml:space="preserve"> </w:t>
      </w:r>
      <w:r w:rsidR="00DC368A">
        <w:rPr>
          <w:b/>
          <w:sz w:val="20"/>
          <w:szCs w:val="20"/>
        </w:rPr>
        <w:t>Declaro</w:t>
      </w:r>
      <w:r w:rsidR="00DC368A">
        <w:rPr>
          <w:sz w:val="20"/>
          <w:szCs w:val="20"/>
        </w:rPr>
        <w:t xml:space="preserve"> haber leído y estar informado de todos los instructivos sobre los procedimientos bioéticos de la             Universidad de Chile y de Bioseguridad y Biocustodia (</w:t>
      </w:r>
      <w:hyperlink r:id="rId17">
        <w:r w:rsidR="00DC368A">
          <w:rPr>
            <w:color w:val="0563C1"/>
            <w:sz w:val="20"/>
            <w:szCs w:val="20"/>
            <w:u w:val="single"/>
          </w:rPr>
          <w:t>https://uchile.cl/u152120</w:t>
        </w:r>
      </w:hyperlink>
      <w:r w:rsidR="00DC368A">
        <w:rPr>
          <w:sz w:val="20"/>
          <w:szCs w:val="20"/>
        </w:rPr>
        <w:t xml:space="preserve">). </w:t>
      </w:r>
    </w:p>
    <w:p w14:paraId="10D0B813" w14:textId="77777777" w:rsidR="00B4120F" w:rsidRDefault="00B4120F">
      <w:pPr>
        <w:jc w:val="both"/>
        <w:rPr>
          <w:b/>
          <w:sz w:val="20"/>
          <w:szCs w:val="20"/>
        </w:rPr>
      </w:pPr>
    </w:p>
    <w:p w14:paraId="3A565FE1" w14:textId="299152DF" w:rsidR="00D951E2" w:rsidRDefault="00B4120F">
      <w:pPr>
        <w:jc w:val="both"/>
        <w:rPr>
          <w:i/>
          <w:color w:val="0070C0"/>
          <w:sz w:val="20"/>
          <w:szCs w:val="20"/>
        </w:rPr>
      </w:pPr>
      <w:r>
        <w:rPr>
          <w:b/>
          <w:sz w:val="20"/>
          <w:szCs w:val="20"/>
        </w:rPr>
        <w:t>K</w:t>
      </w:r>
      <w:r w:rsidR="00DC368A">
        <w:rPr>
          <w:b/>
          <w:sz w:val="20"/>
          <w:szCs w:val="20"/>
        </w:rPr>
        <w:t>.11.</w:t>
      </w:r>
      <w:r w:rsidR="00DC368A">
        <w:rPr>
          <w:sz w:val="20"/>
          <w:szCs w:val="20"/>
        </w:rPr>
        <w:t xml:space="preserve"> </w:t>
      </w:r>
      <w:r w:rsidR="00DC368A">
        <w:rPr>
          <w:b/>
          <w:sz w:val="20"/>
          <w:szCs w:val="20"/>
        </w:rPr>
        <w:t xml:space="preserve">Investigador/a de la Universidad de Chile responsable del Protocolo y los procedimientos planteados </w:t>
      </w:r>
      <w:r w:rsidR="00DC368A">
        <w:rPr>
          <w:i/>
          <w:color w:val="0070C0"/>
          <w:sz w:val="20"/>
          <w:szCs w:val="20"/>
        </w:rPr>
        <w:t>Académico/a responsable directo/a del proyecto o académico patrocinante. Sólo pueden ser responsables investigadores/as o académicos/as adscritos a la Universidad de Chile con contrato vigente.</w:t>
      </w:r>
    </w:p>
    <w:p w14:paraId="1EA90884" w14:textId="77777777" w:rsidR="00D951E2" w:rsidRDefault="00DC368A">
      <w:pPr>
        <w:jc w:val="both"/>
        <w:rPr>
          <w:sz w:val="20"/>
          <w:szCs w:val="20"/>
        </w:rPr>
      </w:pPr>
      <w:r>
        <w:rPr>
          <w:sz w:val="20"/>
          <w:szCs w:val="20"/>
        </w:rPr>
        <w:t>Nombre</w:t>
      </w:r>
    </w:p>
    <w:p w14:paraId="55B87842" w14:textId="77777777" w:rsidR="00D951E2" w:rsidRDefault="00DC368A">
      <w:pPr>
        <w:jc w:val="both"/>
        <w:rPr>
          <w:sz w:val="20"/>
          <w:szCs w:val="20"/>
        </w:rPr>
      </w:pPr>
      <w:r>
        <w:rPr>
          <w:sz w:val="20"/>
          <w:szCs w:val="20"/>
        </w:rPr>
        <w:t>Rut</w:t>
      </w:r>
    </w:p>
    <w:p w14:paraId="20EA60AF" w14:textId="77777777" w:rsidR="00D951E2" w:rsidRDefault="00DC368A">
      <w:pPr>
        <w:jc w:val="both"/>
        <w:rPr>
          <w:sz w:val="20"/>
          <w:szCs w:val="20"/>
        </w:rPr>
      </w:pPr>
      <w:r>
        <w:rPr>
          <w:sz w:val="20"/>
          <w:szCs w:val="20"/>
        </w:rPr>
        <w:t>Firma:</w:t>
      </w:r>
    </w:p>
    <w:p w14:paraId="5A8BD1D8" w14:textId="77777777" w:rsidR="00D951E2" w:rsidRDefault="00D951E2">
      <w:pPr>
        <w:jc w:val="both"/>
        <w:rPr>
          <w:sz w:val="20"/>
          <w:szCs w:val="20"/>
        </w:rPr>
      </w:pPr>
    </w:p>
    <w:p w14:paraId="40FE351E" w14:textId="6ED24B40" w:rsidR="00D951E2" w:rsidRDefault="00B4120F">
      <w:pPr>
        <w:jc w:val="both"/>
        <w:rPr>
          <w:sz w:val="20"/>
          <w:szCs w:val="20"/>
        </w:rPr>
      </w:pPr>
      <w:r>
        <w:rPr>
          <w:b/>
          <w:sz w:val="20"/>
          <w:szCs w:val="20"/>
        </w:rPr>
        <w:t>K</w:t>
      </w:r>
      <w:r w:rsidR="00DC368A">
        <w:rPr>
          <w:b/>
          <w:sz w:val="20"/>
          <w:szCs w:val="20"/>
        </w:rPr>
        <w:t>.12. Investigador/a Patrocinado/a, Colaborador o Entidad asociada del protocolo (si lo hubiese):</w:t>
      </w:r>
    </w:p>
    <w:p w14:paraId="73489E15" w14:textId="77777777" w:rsidR="00D951E2" w:rsidRDefault="00DC368A">
      <w:pPr>
        <w:jc w:val="both"/>
        <w:rPr>
          <w:sz w:val="20"/>
          <w:szCs w:val="20"/>
        </w:rPr>
      </w:pPr>
      <w:r>
        <w:rPr>
          <w:sz w:val="20"/>
          <w:szCs w:val="20"/>
        </w:rPr>
        <w:t>Nombre</w:t>
      </w:r>
    </w:p>
    <w:p w14:paraId="43E571D5" w14:textId="77777777" w:rsidR="00D951E2" w:rsidRDefault="00DC368A">
      <w:pPr>
        <w:jc w:val="both"/>
        <w:rPr>
          <w:sz w:val="20"/>
          <w:szCs w:val="20"/>
        </w:rPr>
      </w:pPr>
      <w:r>
        <w:rPr>
          <w:sz w:val="20"/>
          <w:szCs w:val="20"/>
        </w:rPr>
        <w:t xml:space="preserve">Rut </w:t>
      </w:r>
    </w:p>
    <w:p w14:paraId="544CC8ED" w14:textId="77777777" w:rsidR="00D951E2" w:rsidRDefault="00DC368A">
      <w:pPr>
        <w:jc w:val="both"/>
        <w:rPr>
          <w:sz w:val="20"/>
          <w:szCs w:val="20"/>
        </w:rPr>
      </w:pPr>
      <w:r>
        <w:rPr>
          <w:sz w:val="20"/>
          <w:szCs w:val="20"/>
        </w:rPr>
        <w:t>Firma:</w:t>
      </w:r>
    </w:p>
    <w:p w14:paraId="20C5100E" w14:textId="77777777" w:rsidR="00D951E2" w:rsidRDefault="00D951E2">
      <w:pPr>
        <w:jc w:val="both"/>
        <w:rPr>
          <w:sz w:val="20"/>
          <w:szCs w:val="20"/>
        </w:rPr>
      </w:pPr>
    </w:p>
    <w:p w14:paraId="4305A867" w14:textId="05363D88" w:rsidR="00D951E2" w:rsidRDefault="00B4120F">
      <w:pPr>
        <w:tabs>
          <w:tab w:val="left" w:pos="746"/>
        </w:tabs>
        <w:spacing w:before="91" w:line="242" w:lineRule="auto"/>
        <w:ind w:right="-93"/>
        <w:jc w:val="both"/>
        <w:rPr>
          <w:sz w:val="20"/>
          <w:szCs w:val="20"/>
        </w:rPr>
      </w:pPr>
      <w:r>
        <w:rPr>
          <w:b/>
          <w:sz w:val="20"/>
          <w:szCs w:val="20"/>
        </w:rPr>
        <w:t>K</w:t>
      </w:r>
      <w:r w:rsidR="00DC368A">
        <w:rPr>
          <w:b/>
          <w:sz w:val="20"/>
          <w:szCs w:val="20"/>
        </w:rPr>
        <w:t>.13.</w:t>
      </w:r>
      <w:r w:rsidR="00DC368A">
        <w:rPr>
          <w:sz w:val="20"/>
          <w:szCs w:val="20"/>
        </w:rPr>
        <w:t xml:space="preserve"> </w:t>
      </w:r>
      <w:r w:rsidR="00DC368A">
        <w:rPr>
          <w:b/>
          <w:sz w:val="20"/>
          <w:szCs w:val="20"/>
        </w:rPr>
        <w:t>VºBº Director/a de la Unidad Académica:</w:t>
      </w:r>
      <w:r w:rsidR="00DC368A">
        <w:rPr>
          <w:sz w:val="20"/>
          <w:szCs w:val="20"/>
        </w:rPr>
        <w:t xml:space="preserve"> </w:t>
      </w:r>
      <w:r w:rsidR="00DC368A">
        <w:rPr>
          <w:i/>
          <w:color w:val="0070C0"/>
          <w:sz w:val="20"/>
          <w:szCs w:val="20"/>
        </w:rPr>
        <w:t xml:space="preserve">La/el jefe de la Unidad Académica debe respaldar que el Investigador/a responsable es parte de su Unidad y es responsable sobre los animales que se utilizarán. </w:t>
      </w:r>
    </w:p>
    <w:p w14:paraId="4B1A3D8D" w14:textId="77777777" w:rsidR="00D951E2" w:rsidRDefault="00DC368A">
      <w:pPr>
        <w:jc w:val="both"/>
        <w:rPr>
          <w:sz w:val="20"/>
          <w:szCs w:val="20"/>
        </w:rPr>
      </w:pPr>
      <w:r>
        <w:rPr>
          <w:sz w:val="20"/>
          <w:szCs w:val="20"/>
        </w:rPr>
        <w:t>Nombre</w:t>
      </w:r>
    </w:p>
    <w:p w14:paraId="48B824A9" w14:textId="77777777" w:rsidR="00D951E2" w:rsidRDefault="00DC368A">
      <w:pPr>
        <w:jc w:val="both"/>
        <w:rPr>
          <w:sz w:val="20"/>
          <w:szCs w:val="20"/>
        </w:rPr>
      </w:pPr>
      <w:r>
        <w:rPr>
          <w:sz w:val="20"/>
          <w:szCs w:val="20"/>
        </w:rPr>
        <w:t>Rut</w:t>
      </w:r>
    </w:p>
    <w:p w14:paraId="5B634A73" w14:textId="77777777" w:rsidR="00D951E2" w:rsidRDefault="00DC368A">
      <w:pPr>
        <w:jc w:val="both"/>
        <w:rPr>
          <w:sz w:val="20"/>
          <w:szCs w:val="20"/>
        </w:rPr>
      </w:pPr>
      <w:r>
        <w:rPr>
          <w:sz w:val="20"/>
          <w:szCs w:val="20"/>
        </w:rPr>
        <w:t>Firma:</w:t>
      </w:r>
    </w:p>
    <w:p w14:paraId="0B2BFC91" w14:textId="77777777" w:rsidR="00D951E2" w:rsidRDefault="00D951E2">
      <w:pPr>
        <w:jc w:val="both"/>
        <w:rPr>
          <w:sz w:val="20"/>
          <w:szCs w:val="20"/>
        </w:rPr>
      </w:pPr>
    </w:p>
    <w:p w14:paraId="3184F189" w14:textId="03DB4383" w:rsidR="00D951E2" w:rsidRDefault="00B4120F">
      <w:pPr>
        <w:tabs>
          <w:tab w:val="left" w:pos="786"/>
        </w:tabs>
        <w:spacing w:before="93" w:line="237" w:lineRule="auto"/>
        <w:ind w:right="772"/>
        <w:rPr>
          <w:b/>
          <w:sz w:val="20"/>
          <w:szCs w:val="20"/>
        </w:rPr>
      </w:pPr>
      <w:r>
        <w:rPr>
          <w:b/>
          <w:sz w:val="20"/>
          <w:szCs w:val="20"/>
        </w:rPr>
        <w:t>K</w:t>
      </w:r>
      <w:r w:rsidR="00DC368A">
        <w:rPr>
          <w:b/>
          <w:sz w:val="20"/>
          <w:szCs w:val="20"/>
        </w:rPr>
        <w:t>.14.</w:t>
      </w:r>
      <w:r>
        <w:rPr>
          <w:b/>
          <w:sz w:val="20"/>
          <w:szCs w:val="20"/>
        </w:rPr>
        <w:t xml:space="preserve"> Médico/a V</w:t>
      </w:r>
      <w:r w:rsidR="00DC368A">
        <w:rPr>
          <w:b/>
          <w:sz w:val="20"/>
          <w:szCs w:val="20"/>
        </w:rPr>
        <w:t>eterinario/a Responsable</w:t>
      </w:r>
      <w:r w:rsidR="00DC368A">
        <w:rPr>
          <w:b/>
          <w:color w:val="0070C0"/>
          <w:sz w:val="20"/>
          <w:szCs w:val="20"/>
        </w:rPr>
        <w:t>:</w:t>
      </w:r>
      <w:r w:rsidR="00DC368A">
        <w:rPr>
          <w:i/>
          <w:color w:val="0070C0"/>
          <w:sz w:val="20"/>
          <w:szCs w:val="20"/>
        </w:rPr>
        <w:t xml:space="preserve">  Firma del/de la veterinario/a encargado/a de la supervisión de los procedimientos y cuidados de los animales utilizados en el protocolo.</w:t>
      </w:r>
    </w:p>
    <w:p w14:paraId="5432EAB6" w14:textId="77777777" w:rsidR="00D951E2" w:rsidRDefault="00DC368A">
      <w:pPr>
        <w:jc w:val="both"/>
        <w:rPr>
          <w:sz w:val="20"/>
          <w:szCs w:val="20"/>
        </w:rPr>
      </w:pPr>
      <w:r>
        <w:rPr>
          <w:sz w:val="20"/>
          <w:szCs w:val="20"/>
        </w:rPr>
        <w:t xml:space="preserve">Nombre </w:t>
      </w:r>
    </w:p>
    <w:p w14:paraId="40632F12" w14:textId="77777777" w:rsidR="00D951E2" w:rsidRDefault="00DC368A">
      <w:pPr>
        <w:jc w:val="both"/>
        <w:rPr>
          <w:sz w:val="20"/>
          <w:szCs w:val="20"/>
        </w:rPr>
      </w:pPr>
      <w:r>
        <w:rPr>
          <w:sz w:val="20"/>
          <w:szCs w:val="20"/>
        </w:rPr>
        <w:t>Rut</w:t>
      </w:r>
    </w:p>
    <w:p w14:paraId="38118F0B" w14:textId="77777777" w:rsidR="00D951E2" w:rsidRDefault="00DC368A">
      <w:pPr>
        <w:jc w:val="both"/>
        <w:rPr>
          <w:sz w:val="20"/>
          <w:szCs w:val="20"/>
        </w:rPr>
      </w:pPr>
      <w:r>
        <w:rPr>
          <w:sz w:val="20"/>
          <w:szCs w:val="20"/>
        </w:rPr>
        <w:t>Firma:</w:t>
      </w:r>
    </w:p>
    <w:p w14:paraId="14A97A1B" w14:textId="77777777" w:rsidR="00D951E2" w:rsidRDefault="00D951E2">
      <w:pPr>
        <w:jc w:val="both"/>
        <w:rPr>
          <w:sz w:val="20"/>
          <w:szCs w:val="20"/>
        </w:rPr>
      </w:pPr>
    </w:p>
    <w:p w14:paraId="44BE20DF" w14:textId="10A8BD70" w:rsidR="00D951E2" w:rsidRDefault="00DC368A">
      <w:pPr>
        <w:jc w:val="both"/>
        <w:rPr>
          <w:b/>
          <w:sz w:val="20"/>
          <w:szCs w:val="20"/>
        </w:rPr>
      </w:pPr>
      <w:r>
        <w:rPr>
          <w:b/>
          <w:sz w:val="20"/>
          <w:szCs w:val="20"/>
        </w:rPr>
        <w:t xml:space="preserve">Importante: SOLO se certificarán los protocolos que incluyan las firmas de los puntos </w:t>
      </w:r>
      <w:r w:rsidR="00D925A2">
        <w:rPr>
          <w:b/>
          <w:sz w:val="20"/>
          <w:szCs w:val="20"/>
        </w:rPr>
        <w:t>K</w:t>
      </w:r>
      <w:r>
        <w:rPr>
          <w:b/>
          <w:sz w:val="20"/>
          <w:szCs w:val="20"/>
        </w:rPr>
        <w:t xml:space="preserve">.11, </w:t>
      </w:r>
      <w:r w:rsidR="00D925A2">
        <w:rPr>
          <w:b/>
          <w:sz w:val="20"/>
          <w:szCs w:val="20"/>
        </w:rPr>
        <w:t>K</w:t>
      </w:r>
      <w:r>
        <w:rPr>
          <w:b/>
          <w:sz w:val="20"/>
          <w:szCs w:val="20"/>
        </w:rPr>
        <w:t xml:space="preserve">.12, </w:t>
      </w:r>
      <w:r w:rsidR="00D925A2">
        <w:rPr>
          <w:b/>
          <w:sz w:val="20"/>
          <w:szCs w:val="20"/>
        </w:rPr>
        <w:t>K</w:t>
      </w:r>
      <w:r>
        <w:rPr>
          <w:b/>
          <w:sz w:val="20"/>
          <w:szCs w:val="20"/>
        </w:rPr>
        <w:t xml:space="preserve">.13 y </w:t>
      </w:r>
      <w:r w:rsidR="00D925A2">
        <w:rPr>
          <w:b/>
          <w:sz w:val="20"/>
          <w:szCs w:val="20"/>
        </w:rPr>
        <w:t>K</w:t>
      </w:r>
      <w:r>
        <w:rPr>
          <w:b/>
          <w:sz w:val="20"/>
          <w:szCs w:val="20"/>
        </w:rPr>
        <w:t xml:space="preserve">.14. </w:t>
      </w:r>
    </w:p>
    <w:p w14:paraId="0490C435" w14:textId="65D85122" w:rsidR="00D951E2" w:rsidRPr="00D925A2" w:rsidRDefault="00DC368A" w:rsidP="00D925A2">
      <w:pPr>
        <w:spacing w:before="91"/>
        <w:rPr>
          <w:i/>
          <w:color w:val="0070C0"/>
          <w:sz w:val="20"/>
          <w:szCs w:val="20"/>
        </w:rPr>
      </w:pPr>
      <w:r>
        <w:rPr>
          <w:sz w:val="20"/>
          <w:szCs w:val="20"/>
        </w:rPr>
        <w:t xml:space="preserve">Fecha de envío del protocolo: </w:t>
      </w:r>
      <w:r>
        <w:rPr>
          <w:i/>
          <w:color w:val="0070C0"/>
          <w:sz w:val="20"/>
          <w:szCs w:val="20"/>
        </w:rPr>
        <w:t>Fecha de envío por primera vez a revisión.</w:t>
      </w:r>
    </w:p>
    <w:tbl>
      <w:tblPr>
        <w:tblStyle w:val="ac"/>
        <w:tblW w:w="10566" w:type="dxa"/>
        <w:tblInd w:w="0" w:type="dxa"/>
        <w:tblLayout w:type="fixed"/>
        <w:tblLook w:val="0400" w:firstRow="0" w:lastRow="0" w:firstColumn="0" w:lastColumn="0" w:noHBand="0" w:noVBand="1"/>
      </w:tblPr>
      <w:tblGrid>
        <w:gridCol w:w="250"/>
        <w:gridCol w:w="362"/>
        <w:gridCol w:w="7469"/>
        <w:gridCol w:w="250"/>
        <w:gridCol w:w="250"/>
        <w:gridCol w:w="89"/>
        <w:gridCol w:w="162"/>
        <w:gridCol w:w="158"/>
        <w:gridCol w:w="99"/>
        <w:gridCol w:w="151"/>
        <w:gridCol w:w="119"/>
        <w:gridCol w:w="131"/>
        <w:gridCol w:w="35"/>
        <w:gridCol w:w="161"/>
        <w:gridCol w:w="56"/>
        <w:gridCol w:w="53"/>
        <w:gridCol w:w="141"/>
        <w:gridCol w:w="64"/>
        <w:gridCol w:w="58"/>
        <w:gridCol w:w="196"/>
        <w:gridCol w:w="54"/>
        <w:gridCol w:w="231"/>
        <w:gridCol w:w="27"/>
      </w:tblGrid>
      <w:tr w:rsidR="00D951E2" w14:paraId="38341987" w14:textId="77777777">
        <w:trPr>
          <w:gridAfter w:val="1"/>
          <w:wAfter w:w="27" w:type="dxa"/>
          <w:trHeight w:val="300"/>
        </w:trPr>
        <w:tc>
          <w:tcPr>
            <w:tcW w:w="250" w:type="dxa"/>
            <w:tcBorders>
              <w:top w:val="nil"/>
              <w:left w:val="nil"/>
              <w:bottom w:val="nil"/>
              <w:right w:val="nil"/>
            </w:tcBorders>
          </w:tcPr>
          <w:p w14:paraId="40C3C70C" w14:textId="77777777" w:rsidR="00D951E2" w:rsidRDefault="00D951E2">
            <w:pPr>
              <w:rPr>
                <w:sz w:val="20"/>
                <w:szCs w:val="20"/>
              </w:rPr>
            </w:pPr>
          </w:p>
        </w:tc>
        <w:tc>
          <w:tcPr>
            <w:tcW w:w="362" w:type="dxa"/>
            <w:tcBorders>
              <w:top w:val="nil"/>
              <w:left w:val="nil"/>
              <w:bottom w:val="nil"/>
              <w:right w:val="nil"/>
            </w:tcBorders>
            <w:shd w:val="clear" w:color="auto" w:fill="FFFFFF"/>
            <w:vAlign w:val="bottom"/>
          </w:tcPr>
          <w:p w14:paraId="31B7EE21" w14:textId="77777777" w:rsidR="00D951E2" w:rsidRDefault="00D951E2">
            <w:pPr>
              <w:rPr>
                <w:sz w:val="20"/>
                <w:szCs w:val="20"/>
              </w:rPr>
            </w:pPr>
          </w:p>
        </w:tc>
        <w:tc>
          <w:tcPr>
            <w:tcW w:w="8058" w:type="dxa"/>
            <w:gridSpan w:val="4"/>
            <w:tcBorders>
              <w:top w:val="nil"/>
              <w:left w:val="nil"/>
              <w:bottom w:val="nil"/>
              <w:right w:val="nil"/>
            </w:tcBorders>
            <w:shd w:val="clear" w:color="auto" w:fill="FFFFFF"/>
            <w:vAlign w:val="bottom"/>
          </w:tcPr>
          <w:p w14:paraId="78372880" w14:textId="77777777" w:rsidR="00D951E2" w:rsidRDefault="00D951E2">
            <w:pPr>
              <w:jc w:val="center"/>
              <w:rPr>
                <w:b/>
                <w:sz w:val="20"/>
                <w:szCs w:val="20"/>
              </w:rPr>
            </w:pPr>
          </w:p>
          <w:p w14:paraId="77199F66" w14:textId="77777777" w:rsidR="00D951E2" w:rsidRDefault="00D951E2">
            <w:pPr>
              <w:rPr>
                <w:b/>
                <w:sz w:val="20"/>
                <w:szCs w:val="20"/>
              </w:rPr>
            </w:pPr>
          </w:p>
          <w:p w14:paraId="2D04F149" w14:textId="77777777" w:rsidR="00D951E2" w:rsidRDefault="00DC368A">
            <w:pPr>
              <w:jc w:val="center"/>
              <w:rPr>
                <w:sz w:val="20"/>
                <w:szCs w:val="20"/>
              </w:rPr>
            </w:pPr>
            <w:r>
              <w:rPr>
                <w:b/>
                <w:sz w:val="20"/>
                <w:szCs w:val="20"/>
              </w:rPr>
              <w:lastRenderedPageBreak/>
              <w:t>CHECK LIST</w:t>
            </w:r>
          </w:p>
        </w:tc>
        <w:tc>
          <w:tcPr>
            <w:tcW w:w="320" w:type="dxa"/>
            <w:gridSpan w:val="2"/>
            <w:tcBorders>
              <w:top w:val="nil"/>
              <w:left w:val="nil"/>
              <w:bottom w:val="nil"/>
              <w:right w:val="nil"/>
            </w:tcBorders>
            <w:shd w:val="clear" w:color="auto" w:fill="FFFFFF"/>
            <w:vAlign w:val="bottom"/>
          </w:tcPr>
          <w:p w14:paraId="31A94048" w14:textId="77777777" w:rsidR="00D951E2" w:rsidRDefault="00D951E2">
            <w:pPr>
              <w:rPr>
                <w:sz w:val="20"/>
                <w:szCs w:val="20"/>
              </w:rPr>
            </w:pPr>
          </w:p>
        </w:tc>
        <w:tc>
          <w:tcPr>
            <w:tcW w:w="250" w:type="dxa"/>
            <w:gridSpan w:val="2"/>
            <w:tcBorders>
              <w:top w:val="nil"/>
              <w:left w:val="nil"/>
              <w:bottom w:val="nil"/>
              <w:right w:val="nil"/>
            </w:tcBorders>
            <w:shd w:val="clear" w:color="auto" w:fill="FFFFFF"/>
            <w:vAlign w:val="bottom"/>
          </w:tcPr>
          <w:p w14:paraId="4513DDED" w14:textId="77777777" w:rsidR="00D951E2" w:rsidRDefault="00D951E2">
            <w:pPr>
              <w:rPr>
                <w:sz w:val="20"/>
                <w:szCs w:val="20"/>
              </w:rPr>
            </w:pPr>
          </w:p>
        </w:tc>
        <w:tc>
          <w:tcPr>
            <w:tcW w:w="250" w:type="dxa"/>
            <w:gridSpan w:val="2"/>
            <w:tcBorders>
              <w:top w:val="nil"/>
              <w:left w:val="nil"/>
              <w:bottom w:val="nil"/>
              <w:right w:val="nil"/>
            </w:tcBorders>
            <w:shd w:val="clear" w:color="auto" w:fill="FFFFFF"/>
            <w:vAlign w:val="bottom"/>
          </w:tcPr>
          <w:p w14:paraId="2635A9C9" w14:textId="77777777" w:rsidR="00D951E2" w:rsidRDefault="00D951E2">
            <w:pPr>
              <w:rPr>
                <w:sz w:val="20"/>
                <w:szCs w:val="20"/>
              </w:rPr>
            </w:pPr>
          </w:p>
        </w:tc>
        <w:tc>
          <w:tcPr>
            <w:tcW w:w="252" w:type="dxa"/>
            <w:gridSpan w:val="3"/>
            <w:tcBorders>
              <w:top w:val="nil"/>
              <w:left w:val="nil"/>
              <w:bottom w:val="nil"/>
              <w:right w:val="nil"/>
            </w:tcBorders>
            <w:shd w:val="clear" w:color="auto" w:fill="FFFFFF"/>
            <w:vAlign w:val="bottom"/>
          </w:tcPr>
          <w:p w14:paraId="73BF51F1" w14:textId="77777777" w:rsidR="00D951E2" w:rsidRDefault="00D951E2">
            <w:pPr>
              <w:rPr>
                <w:sz w:val="20"/>
                <w:szCs w:val="20"/>
              </w:rPr>
            </w:pPr>
          </w:p>
        </w:tc>
        <w:tc>
          <w:tcPr>
            <w:tcW w:w="258" w:type="dxa"/>
            <w:gridSpan w:val="3"/>
            <w:tcBorders>
              <w:top w:val="nil"/>
              <w:left w:val="nil"/>
              <w:bottom w:val="nil"/>
              <w:right w:val="nil"/>
            </w:tcBorders>
            <w:shd w:val="clear" w:color="auto" w:fill="FFFFFF"/>
            <w:vAlign w:val="bottom"/>
          </w:tcPr>
          <w:p w14:paraId="0DB78729" w14:textId="77777777" w:rsidR="00D951E2" w:rsidRDefault="00D951E2">
            <w:pPr>
              <w:rPr>
                <w:sz w:val="20"/>
                <w:szCs w:val="20"/>
              </w:rPr>
            </w:pPr>
          </w:p>
        </w:tc>
        <w:tc>
          <w:tcPr>
            <w:tcW w:w="254" w:type="dxa"/>
            <w:gridSpan w:val="2"/>
            <w:tcBorders>
              <w:top w:val="nil"/>
              <w:left w:val="nil"/>
              <w:bottom w:val="nil"/>
              <w:right w:val="nil"/>
            </w:tcBorders>
            <w:shd w:val="clear" w:color="auto" w:fill="FFFFFF"/>
            <w:vAlign w:val="bottom"/>
          </w:tcPr>
          <w:p w14:paraId="54C8E611" w14:textId="77777777" w:rsidR="00D951E2" w:rsidRDefault="00D951E2">
            <w:pPr>
              <w:rPr>
                <w:sz w:val="20"/>
                <w:szCs w:val="20"/>
              </w:rPr>
            </w:pPr>
          </w:p>
        </w:tc>
        <w:tc>
          <w:tcPr>
            <w:tcW w:w="285" w:type="dxa"/>
            <w:gridSpan w:val="2"/>
            <w:tcBorders>
              <w:top w:val="nil"/>
              <w:left w:val="nil"/>
              <w:bottom w:val="nil"/>
              <w:right w:val="nil"/>
            </w:tcBorders>
            <w:shd w:val="clear" w:color="auto" w:fill="FFFFFF"/>
            <w:vAlign w:val="bottom"/>
          </w:tcPr>
          <w:p w14:paraId="3A2F0087" w14:textId="77777777" w:rsidR="00D951E2" w:rsidRDefault="00D951E2">
            <w:pPr>
              <w:rPr>
                <w:sz w:val="20"/>
                <w:szCs w:val="20"/>
              </w:rPr>
            </w:pPr>
          </w:p>
        </w:tc>
      </w:tr>
      <w:tr w:rsidR="00D951E2" w14:paraId="3A43A096" w14:textId="77777777">
        <w:trPr>
          <w:gridAfter w:val="1"/>
          <w:wAfter w:w="27" w:type="dxa"/>
          <w:trHeight w:val="300"/>
        </w:trPr>
        <w:tc>
          <w:tcPr>
            <w:tcW w:w="250" w:type="dxa"/>
            <w:tcBorders>
              <w:top w:val="nil"/>
              <w:left w:val="nil"/>
              <w:bottom w:val="nil"/>
              <w:right w:val="nil"/>
            </w:tcBorders>
          </w:tcPr>
          <w:p w14:paraId="41C42BC1" w14:textId="77777777" w:rsidR="00D951E2" w:rsidRDefault="00D951E2">
            <w:pPr>
              <w:jc w:val="center"/>
              <w:rPr>
                <w:sz w:val="20"/>
                <w:szCs w:val="20"/>
              </w:rPr>
            </w:pPr>
          </w:p>
        </w:tc>
        <w:tc>
          <w:tcPr>
            <w:tcW w:w="10289" w:type="dxa"/>
            <w:gridSpan w:val="21"/>
            <w:tcBorders>
              <w:top w:val="nil"/>
              <w:left w:val="nil"/>
              <w:bottom w:val="nil"/>
              <w:right w:val="nil"/>
            </w:tcBorders>
            <w:shd w:val="clear" w:color="auto" w:fill="FFFFFF"/>
            <w:vAlign w:val="bottom"/>
          </w:tcPr>
          <w:p w14:paraId="1DCF718B" w14:textId="77777777" w:rsidR="00D951E2" w:rsidRDefault="00D951E2">
            <w:pPr>
              <w:jc w:val="center"/>
              <w:rPr>
                <w:sz w:val="20"/>
                <w:szCs w:val="20"/>
              </w:rPr>
            </w:pPr>
          </w:p>
        </w:tc>
      </w:tr>
      <w:tr w:rsidR="00D951E2" w14:paraId="3B9FA3E9" w14:textId="77777777">
        <w:trPr>
          <w:gridAfter w:val="1"/>
          <w:wAfter w:w="27" w:type="dxa"/>
          <w:trHeight w:val="1120"/>
        </w:trPr>
        <w:tc>
          <w:tcPr>
            <w:tcW w:w="250" w:type="dxa"/>
            <w:tcBorders>
              <w:top w:val="nil"/>
              <w:left w:val="nil"/>
              <w:right w:val="nil"/>
            </w:tcBorders>
          </w:tcPr>
          <w:p w14:paraId="4F747215" w14:textId="77777777" w:rsidR="00D951E2" w:rsidRDefault="00D951E2">
            <w:pPr>
              <w:rPr>
                <w:b/>
                <w:sz w:val="20"/>
                <w:szCs w:val="20"/>
              </w:rPr>
            </w:pPr>
          </w:p>
        </w:tc>
        <w:tc>
          <w:tcPr>
            <w:tcW w:w="10289" w:type="dxa"/>
            <w:gridSpan w:val="21"/>
            <w:tcBorders>
              <w:top w:val="nil"/>
              <w:left w:val="nil"/>
              <w:right w:val="nil"/>
            </w:tcBorders>
            <w:shd w:val="clear" w:color="auto" w:fill="FFFFFF"/>
            <w:vAlign w:val="bottom"/>
          </w:tcPr>
          <w:p w14:paraId="4149766E" w14:textId="77777777" w:rsidR="00D951E2" w:rsidRDefault="00DC368A">
            <w:pPr>
              <w:rPr>
                <w:sz w:val="20"/>
                <w:szCs w:val="20"/>
              </w:rPr>
            </w:pPr>
            <w:r>
              <w:rPr>
                <w:b/>
                <w:sz w:val="20"/>
                <w:szCs w:val="20"/>
              </w:rPr>
              <w:t xml:space="preserve">Señor/a Investigador/a responsable: </w:t>
            </w:r>
            <w:r>
              <w:rPr>
                <w:sz w:val="20"/>
                <w:szCs w:val="20"/>
              </w:rPr>
              <w:t>Con el fin de evitar rechazo por parte del CICUA de su Protocolo de Manejo y Cuidado de Animales de Laboratorio por razones formales, por favor verifique que:</w:t>
            </w:r>
          </w:p>
          <w:p w14:paraId="3A513BE5" w14:textId="77777777" w:rsidR="00D951E2" w:rsidRDefault="00D951E2">
            <w:pPr>
              <w:rPr>
                <w:sz w:val="20"/>
                <w:szCs w:val="20"/>
              </w:rPr>
            </w:pPr>
          </w:p>
          <w:tbl>
            <w:tblPr>
              <w:tblStyle w:val="ad"/>
              <w:tblW w:w="9407" w:type="dxa"/>
              <w:tblInd w:w="0"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131"/>
              <w:gridCol w:w="1276"/>
            </w:tblGrid>
            <w:tr w:rsidR="00D951E2" w14:paraId="1C643C81" w14:textId="77777777">
              <w:tc>
                <w:tcPr>
                  <w:tcW w:w="8131" w:type="dxa"/>
                  <w:shd w:val="clear" w:color="auto" w:fill="DEEBF6"/>
                </w:tcPr>
                <w:p w14:paraId="5973832D" w14:textId="77777777" w:rsidR="00D951E2" w:rsidRDefault="00DC368A">
                  <w:pPr>
                    <w:pBdr>
                      <w:top w:val="nil"/>
                      <w:left w:val="nil"/>
                      <w:bottom w:val="nil"/>
                      <w:right w:val="nil"/>
                      <w:between w:val="nil"/>
                    </w:pBdr>
                    <w:spacing w:before="90"/>
                    <w:ind w:left="383"/>
                    <w:rPr>
                      <w:sz w:val="20"/>
                      <w:szCs w:val="20"/>
                    </w:rPr>
                  </w:pPr>
                  <w:r>
                    <w:rPr>
                      <w:sz w:val="20"/>
                      <w:szCs w:val="20"/>
                    </w:rPr>
                    <w:t>CHECK LIST</w:t>
                  </w:r>
                </w:p>
              </w:tc>
              <w:tc>
                <w:tcPr>
                  <w:tcW w:w="1276" w:type="dxa"/>
                  <w:shd w:val="clear" w:color="auto" w:fill="DEEBF6"/>
                </w:tcPr>
                <w:p w14:paraId="3F7C3E06" w14:textId="77777777" w:rsidR="00D951E2" w:rsidRDefault="00DC368A">
                  <w:pPr>
                    <w:jc w:val="center"/>
                    <w:rPr>
                      <w:sz w:val="20"/>
                      <w:szCs w:val="20"/>
                    </w:rPr>
                  </w:pPr>
                  <w:r>
                    <w:rPr>
                      <w:sz w:val="20"/>
                      <w:szCs w:val="20"/>
                    </w:rPr>
                    <w:t>MARCAR CON X</w:t>
                  </w:r>
                </w:p>
              </w:tc>
            </w:tr>
            <w:tr w:rsidR="00D951E2" w14:paraId="17B2A3EC" w14:textId="77777777">
              <w:tc>
                <w:tcPr>
                  <w:tcW w:w="8131" w:type="dxa"/>
                  <w:shd w:val="clear" w:color="auto" w:fill="DEEBF6"/>
                </w:tcPr>
                <w:p w14:paraId="4C71EFEA" w14:textId="77777777" w:rsidR="00D951E2" w:rsidRDefault="00DC368A">
                  <w:pPr>
                    <w:numPr>
                      <w:ilvl w:val="0"/>
                      <w:numId w:val="1"/>
                    </w:numPr>
                    <w:pBdr>
                      <w:top w:val="nil"/>
                      <w:left w:val="nil"/>
                      <w:bottom w:val="nil"/>
                      <w:right w:val="nil"/>
                      <w:between w:val="nil"/>
                    </w:pBdr>
                    <w:spacing w:before="90"/>
                    <w:rPr>
                      <w:sz w:val="20"/>
                      <w:szCs w:val="20"/>
                    </w:rPr>
                  </w:pPr>
                  <w:r>
                    <w:rPr>
                      <w:sz w:val="20"/>
                      <w:szCs w:val="20"/>
                    </w:rPr>
                    <w:t>Cuenta con las respectivas firmas del Investigador/a responsable, Patrocinado, Director/a de la Unidad Académica y Veterinario responsable (éste último si corresponde según el punto J)</w:t>
                  </w:r>
                </w:p>
                <w:p w14:paraId="4A0DAFAF" w14:textId="77777777" w:rsidR="00D951E2" w:rsidRDefault="00D951E2">
                  <w:pPr>
                    <w:rPr>
                      <w:sz w:val="20"/>
                      <w:szCs w:val="20"/>
                    </w:rPr>
                  </w:pPr>
                </w:p>
              </w:tc>
              <w:tc>
                <w:tcPr>
                  <w:tcW w:w="1276" w:type="dxa"/>
                  <w:shd w:val="clear" w:color="auto" w:fill="DEEBF6"/>
                </w:tcPr>
                <w:p w14:paraId="0A19B7F3" w14:textId="77777777" w:rsidR="00D951E2" w:rsidRDefault="00D951E2">
                  <w:pPr>
                    <w:rPr>
                      <w:sz w:val="20"/>
                      <w:szCs w:val="20"/>
                    </w:rPr>
                  </w:pPr>
                </w:p>
              </w:tc>
            </w:tr>
            <w:tr w:rsidR="00D951E2" w14:paraId="40D6053F" w14:textId="77777777">
              <w:tc>
                <w:tcPr>
                  <w:tcW w:w="8131" w:type="dxa"/>
                  <w:shd w:val="clear" w:color="auto" w:fill="DEEBF6"/>
                </w:tcPr>
                <w:p w14:paraId="3B474284" w14:textId="77777777" w:rsidR="00D951E2" w:rsidRDefault="00DC368A">
                  <w:pPr>
                    <w:numPr>
                      <w:ilvl w:val="0"/>
                      <w:numId w:val="1"/>
                    </w:numPr>
                    <w:pBdr>
                      <w:top w:val="nil"/>
                      <w:left w:val="nil"/>
                      <w:bottom w:val="nil"/>
                      <w:right w:val="nil"/>
                      <w:between w:val="nil"/>
                    </w:pBdr>
                    <w:spacing w:before="90"/>
                    <w:rPr>
                      <w:sz w:val="20"/>
                      <w:szCs w:val="20"/>
                    </w:rPr>
                  </w:pPr>
                  <w:r>
                    <w:rPr>
                      <w:sz w:val="20"/>
                      <w:szCs w:val="20"/>
                    </w:rPr>
                    <w:t>Respondió el B5 y B6 (indicar bioterio y lugar de los procedimientos con los animales)</w:t>
                  </w:r>
                </w:p>
                <w:p w14:paraId="37CF9B1E" w14:textId="77777777" w:rsidR="00D951E2" w:rsidRDefault="00D951E2">
                  <w:pPr>
                    <w:rPr>
                      <w:sz w:val="20"/>
                      <w:szCs w:val="20"/>
                    </w:rPr>
                  </w:pPr>
                </w:p>
              </w:tc>
              <w:tc>
                <w:tcPr>
                  <w:tcW w:w="1276" w:type="dxa"/>
                  <w:shd w:val="clear" w:color="auto" w:fill="DEEBF6"/>
                </w:tcPr>
                <w:p w14:paraId="327EAD95" w14:textId="77777777" w:rsidR="00D951E2" w:rsidRDefault="00D951E2">
                  <w:pPr>
                    <w:rPr>
                      <w:sz w:val="20"/>
                      <w:szCs w:val="20"/>
                    </w:rPr>
                  </w:pPr>
                </w:p>
              </w:tc>
            </w:tr>
            <w:tr w:rsidR="00D951E2" w14:paraId="2E702D6C" w14:textId="77777777">
              <w:tc>
                <w:tcPr>
                  <w:tcW w:w="8131" w:type="dxa"/>
                  <w:shd w:val="clear" w:color="auto" w:fill="DEEBF6"/>
                </w:tcPr>
                <w:p w14:paraId="6D940CBD" w14:textId="77777777" w:rsidR="00D951E2" w:rsidRDefault="00DC368A">
                  <w:pPr>
                    <w:numPr>
                      <w:ilvl w:val="0"/>
                      <w:numId w:val="1"/>
                    </w:numPr>
                    <w:pBdr>
                      <w:top w:val="nil"/>
                      <w:left w:val="nil"/>
                      <w:bottom w:val="nil"/>
                      <w:right w:val="nil"/>
                      <w:between w:val="nil"/>
                    </w:pBdr>
                    <w:spacing w:before="90"/>
                    <w:rPr>
                      <w:sz w:val="20"/>
                      <w:szCs w:val="20"/>
                    </w:rPr>
                  </w:pPr>
                  <w:r>
                    <w:rPr>
                      <w:sz w:val="20"/>
                      <w:szCs w:val="20"/>
                    </w:rPr>
                    <w:t>Ha especificado el cálculo del número total de animales a utilizar (punto B.7)</w:t>
                  </w:r>
                </w:p>
                <w:p w14:paraId="63B99A1B" w14:textId="77777777" w:rsidR="00D951E2" w:rsidRDefault="00D951E2">
                  <w:pPr>
                    <w:rPr>
                      <w:sz w:val="20"/>
                      <w:szCs w:val="20"/>
                    </w:rPr>
                  </w:pPr>
                </w:p>
              </w:tc>
              <w:tc>
                <w:tcPr>
                  <w:tcW w:w="1276" w:type="dxa"/>
                  <w:shd w:val="clear" w:color="auto" w:fill="DEEBF6"/>
                </w:tcPr>
                <w:p w14:paraId="6259E9EE" w14:textId="77777777" w:rsidR="00D951E2" w:rsidRDefault="00D951E2">
                  <w:pPr>
                    <w:rPr>
                      <w:sz w:val="20"/>
                      <w:szCs w:val="20"/>
                    </w:rPr>
                  </w:pPr>
                </w:p>
              </w:tc>
            </w:tr>
            <w:tr w:rsidR="00D951E2" w14:paraId="66D51D24" w14:textId="77777777">
              <w:tc>
                <w:tcPr>
                  <w:tcW w:w="8131" w:type="dxa"/>
                  <w:shd w:val="clear" w:color="auto" w:fill="DEEBF6"/>
                </w:tcPr>
                <w:p w14:paraId="208B5989" w14:textId="77777777" w:rsidR="00D951E2" w:rsidRDefault="00DC368A">
                  <w:pPr>
                    <w:numPr>
                      <w:ilvl w:val="0"/>
                      <w:numId w:val="1"/>
                    </w:numPr>
                    <w:pBdr>
                      <w:top w:val="nil"/>
                      <w:left w:val="nil"/>
                      <w:bottom w:val="nil"/>
                      <w:right w:val="nil"/>
                      <w:between w:val="nil"/>
                    </w:pBdr>
                    <w:spacing w:before="90"/>
                    <w:rPr>
                      <w:sz w:val="20"/>
                      <w:szCs w:val="20"/>
                    </w:rPr>
                  </w:pPr>
                  <w:r>
                    <w:rPr>
                      <w:sz w:val="20"/>
                      <w:szCs w:val="20"/>
                    </w:rPr>
                    <w:t>Se ajustó a las indicaciones del punto C1 (descripción breve y comprensible</w:t>
                  </w:r>
                </w:p>
                <w:p w14:paraId="1CF69352" w14:textId="77777777" w:rsidR="00D951E2" w:rsidRDefault="00DC368A">
                  <w:pPr>
                    <w:ind w:left="360"/>
                    <w:rPr>
                      <w:sz w:val="20"/>
                      <w:szCs w:val="20"/>
                    </w:rPr>
                  </w:pPr>
                  <w:r>
                    <w:rPr>
                      <w:sz w:val="20"/>
                      <w:szCs w:val="20"/>
                    </w:rPr>
                    <w:t>para el ciudadano común de los propósitos de la investigación).</w:t>
                  </w:r>
                </w:p>
                <w:p w14:paraId="3A7E6D42" w14:textId="77777777" w:rsidR="00D951E2" w:rsidRDefault="00D951E2">
                  <w:pPr>
                    <w:ind w:left="360"/>
                    <w:rPr>
                      <w:sz w:val="20"/>
                      <w:szCs w:val="20"/>
                    </w:rPr>
                  </w:pPr>
                </w:p>
              </w:tc>
              <w:tc>
                <w:tcPr>
                  <w:tcW w:w="1276" w:type="dxa"/>
                  <w:shd w:val="clear" w:color="auto" w:fill="DEEBF6"/>
                </w:tcPr>
                <w:p w14:paraId="1F3246DC" w14:textId="77777777" w:rsidR="00D951E2" w:rsidRDefault="00D951E2">
                  <w:pPr>
                    <w:rPr>
                      <w:sz w:val="20"/>
                      <w:szCs w:val="20"/>
                    </w:rPr>
                  </w:pPr>
                </w:p>
              </w:tc>
            </w:tr>
            <w:tr w:rsidR="00D951E2" w14:paraId="0CB0256D" w14:textId="77777777">
              <w:trPr>
                <w:trHeight w:val="516"/>
              </w:trPr>
              <w:tc>
                <w:tcPr>
                  <w:tcW w:w="8131" w:type="dxa"/>
                  <w:shd w:val="clear" w:color="auto" w:fill="DEEBF6"/>
                </w:tcPr>
                <w:p w14:paraId="18CBE943" w14:textId="77777777" w:rsidR="00D951E2" w:rsidRDefault="00DC368A">
                  <w:pPr>
                    <w:numPr>
                      <w:ilvl w:val="0"/>
                      <w:numId w:val="1"/>
                    </w:numPr>
                    <w:pBdr>
                      <w:top w:val="nil"/>
                      <w:left w:val="nil"/>
                      <w:bottom w:val="nil"/>
                      <w:right w:val="nil"/>
                      <w:between w:val="nil"/>
                    </w:pBdr>
                    <w:spacing w:before="90"/>
                    <w:rPr>
                      <w:sz w:val="20"/>
                      <w:szCs w:val="20"/>
                    </w:rPr>
                  </w:pPr>
                  <w:r>
                    <w:rPr>
                      <w:sz w:val="20"/>
                      <w:szCs w:val="20"/>
                    </w:rPr>
                    <w:t>Ha justificado y especificado el cálculo del número de animales a utilizar por objetivo</w:t>
                  </w:r>
                </w:p>
                <w:p w14:paraId="61C07A7E" w14:textId="77777777" w:rsidR="00D951E2" w:rsidRDefault="00DC368A">
                  <w:pPr>
                    <w:ind w:left="360"/>
                    <w:rPr>
                      <w:sz w:val="20"/>
                      <w:szCs w:val="20"/>
                    </w:rPr>
                  </w:pPr>
                  <w:r>
                    <w:rPr>
                      <w:sz w:val="20"/>
                      <w:szCs w:val="20"/>
                    </w:rPr>
                    <w:t>(punto C.4)</w:t>
                  </w:r>
                </w:p>
              </w:tc>
              <w:tc>
                <w:tcPr>
                  <w:tcW w:w="1276" w:type="dxa"/>
                  <w:shd w:val="clear" w:color="auto" w:fill="DEEBF6"/>
                </w:tcPr>
                <w:p w14:paraId="302814BB" w14:textId="77777777" w:rsidR="00D951E2" w:rsidRDefault="00D951E2">
                  <w:pPr>
                    <w:rPr>
                      <w:sz w:val="20"/>
                      <w:szCs w:val="20"/>
                    </w:rPr>
                  </w:pPr>
                </w:p>
              </w:tc>
            </w:tr>
            <w:tr w:rsidR="00D951E2" w14:paraId="5818AF77" w14:textId="77777777">
              <w:tc>
                <w:tcPr>
                  <w:tcW w:w="8131" w:type="dxa"/>
                  <w:shd w:val="clear" w:color="auto" w:fill="DEEBF6"/>
                </w:tcPr>
                <w:p w14:paraId="5C9871C1" w14:textId="77777777" w:rsidR="00D951E2" w:rsidRDefault="00DC368A">
                  <w:pPr>
                    <w:numPr>
                      <w:ilvl w:val="0"/>
                      <w:numId w:val="1"/>
                    </w:numPr>
                    <w:pBdr>
                      <w:top w:val="nil"/>
                      <w:left w:val="nil"/>
                      <w:bottom w:val="nil"/>
                      <w:right w:val="nil"/>
                      <w:between w:val="nil"/>
                    </w:pBdr>
                    <w:spacing w:before="90"/>
                    <w:rPr>
                      <w:sz w:val="20"/>
                      <w:szCs w:val="20"/>
                    </w:rPr>
                  </w:pPr>
                  <w:r>
                    <w:rPr>
                      <w:sz w:val="20"/>
                      <w:szCs w:val="20"/>
                    </w:rPr>
                    <w:t>Indicó “</w:t>
                  </w:r>
                  <w:r>
                    <w:rPr>
                      <w:b/>
                      <w:sz w:val="20"/>
                      <w:szCs w:val="20"/>
                    </w:rPr>
                    <w:t>no aplica</w:t>
                  </w:r>
                  <w:r>
                    <w:rPr>
                      <w:sz w:val="20"/>
                      <w:szCs w:val="20"/>
                    </w:rPr>
                    <w:t>” en todos los ítems en que no corresponde responder</w:t>
                  </w:r>
                </w:p>
                <w:p w14:paraId="5F50EAEE" w14:textId="77777777" w:rsidR="00D951E2" w:rsidRDefault="00D951E2">
                  <w:pPr>
                    <w:ind w:left="23"/>
                    <w:rPr>
                      <w:sz w:val="20"/>
                      <w:szCs w:val="20"/>
                    </w:rPr>
                  </w:pPr>
                </w:p>
              </w:tc>
              <w:tc>
                <w:tcPr>
                  <w:tcW w:w="1276" w:type="dxa"/>
                  <w:shd w:val="clear" w:color="auto" w:fill="DEEBF6"/>
                </w:tcPr>
                <w:p w14:paraId="3E5182EE" w14:textId="77777777" w:rsidR="00D951E2" w:rsidRDefault="00D951E2">
                  <w:pPr>
                    <w:rPr>
                      <w:sz w:val="20"/>
                      <w:szCs w:val="20"/>
                    </w:rPr>
                  </w:pPr>
                </w:p>
              </w:tc>
            </w:tr>
            <w:tr w:rsidR="00D951E2" w14:paraId="08D213A7" w14:textId="77777777">
              <w:tc>
                <w:tcPr>
                  <w:tcW w:w="8131" w:type="dxa"/>
                  <w:shd w:val="clear" w:color="auto" w:fill="DEEBF6"/>
                </w:tcPr>
                <w:p w14:paraId="46103B40" w14:textId="77777777" w:rsidR="00D951E2" w:rsidRDefault="00DC368A">
                  <w:pPr>
                    <w:numPr>
                      <w:ilvl w:val="0"/>
                      <w:numId w:val="1"/>
                    </w:numPr>
                    <w:pBdr>
                      <w:top w:val="nil"/>
                      <w:left w:val="nil"/>
                      <w:bottom w:val="nil"/>
                      <w:right w:val="nil"/>
                      <w:between w:val="nil"/>
                    </w:pBdr>
                    <w:spacing w:before="90"/>
                    <w:rPr>
                      <w:b/>
                      <w:sz w:val="20"/>
                      <w:szCs w:val="20"/>
                    </w:rPr>
                  </w:pPr>
                  <w:r>
                    <w:rPr>
                      <w:sz w:val="20"/>
                      <w:szCs w:val="20"/>
                    </w:rPr>
                    <w:t>Adjunta Declaración de conocimiento del Programa Institucional de Cuidado y Uso de Animales (PICUA) y protocolos de bioética en animales de la Universidad de Chile</w:t>
                  </w:r>
                  <w:r>
                    <w:rPr>
                      <w:b/>
                      <w:sz w:val="20"/>
                      <w:szCs w:val="20"/>
                    </w:rPr>
                    <w:t>,</w:t>
                  </w:r>
                  <w:r>
                    <w:rPr>
                      <w:sz w:val="20"/>
                      <w:szCs w:val="20"/>
                    </w:rPr>
                    <w:t xml:space="preserve"> del equipo de trabajo</w:t>
                  </w:r>
                </w:p>
                <w:p w14:paraId="77BDE9FA" w14:textId="77777777" w:rsidR="00D951E2" w:rsidRDefault="00D951E2">
                  <w:pPr>
                    <w:ind w:left="23"/>
                    <w:rPr>
                      <w:sz w:val="20"/>
                      <w:szCs w:val="20"/>
                    </w:rPr>
                  </w:pPr>
                </w:p>
              </w:tc>
              <w:tc>
                <w:tcPr>
                  <w:tcW w:w="1276" w:type="dxa"/>
                  <w:shd w:val="clear" w:color="auto" w:fill="DEEBF6"/>
                </w:tcPr>
                <w:p w14:paraId="4BC612F5" w14:textId="77777777" w:rsidR="00D951E2" w:rsidRDefault="00D951E2">
                  <w:pPr>
                    <w:rPr>
                      <w:sz w:val="20"/>
                      <w:szCs w:val="20"/>
                    </w:rPr>
                  </w:pPr>
                </w:p>
              </w:tc>
            </w:tr>
            <w:tr w:rsidR="00D951E2" w14:paraId="675B3D7D" w14:textId="77777777">
              <w:tc>
                <w:tcPr>
                  <w:tcW w:w="8131" w:type="dxa"/>
                  <w:shd w:val="clear" w:color="auto" w:fill="DEEBF6"/>
                </w:tcPr>
                <w:p w14:paraId="7E48AE8D" w14:textId="77777777" w:rsidR="00D951E2" w:rsidRDefault="00DC368A">
                  <w:pPr>
                    <w:numPr>
                      <w:ilvl w:val="0"/>
                      <w:numId w:val="1"/>
                    </w:numPr>
                    <w:pBdr>
                      <w:top w:val="nil"/>
                      <w:left w:val="nil"/>
                      <w:bottom w:val="nil"/>
                      <w:right w:val="nil"/>
                      <w:between w:val="nil"/>
                    </w:pBdr>
                    <w:spacing w:before="90"/>
                    <w:rPr>
                      <w:sz w:val="20"/>
                      <w:szCs w:val="20"/>
                    </w:rPr>
                  </w:pPr>
                  <w:r>
                    <w:rPr>
                      <w:sz w:val="20"/>
                      <w:szCs w:val="20"/>
                    </w:rPr>
                    <w:t>En caso de que corresponda, adjunta Carta de compromiso institucional de la Facultad o Instituto y Carta compromiso financiamiento</w:t>
                  </w:r>
                </w:p>
                <w:p w14:paraId="455D62F7" w14:textId="77777777" w:rsidR="00D951E2" w:rsidRDefault="00D951E2">
                  <w:pPr>
                    <w:ind w:left="23"/>
                    <w:rPr>
                      <w:sz w:val="20"/>
                      <w:szCs w:val="20"/>
                    </w:rPr>
                  </w:pPr>
                </w:p>
              </w:tc>
              <w:tc>
                <w:tcPr>
                  <w:tcW w:w="1276" w:type="dxa"/>
                  <w:shd w:val="clear" w:color="auto" w:fill="DEEBF6"/>
                </w:tcPr>
                <w:p w14:paraId="2AAA6E6E" w14:textId="77777777" w:rsidR="00D951E2" w:rsidRDefault="00D951E2">
                  <w:pPr>
                    <w:rPr>
                      <w:sz w:val="20"/>
                      <w:szCs w:val="20"/>
                    </w:rPr>
                  </w:pPr>
                </w:p>
              </w:tc>
            </w:tr>
            <w:tr w:rsidR="00D951E2" w14:paraId="637BFC95" w14:textId="77777777">
              <w:tc>
                <w:tcPr>
                  <w:tcW w:w="8131" w:type="dxa"/>
                  <w:shd w:val="clear" w:color="auto" w:fill="DEEBF6"/>
                </w:tcPr>
                <w:p w14:paraId="3252C1D9" w14:textId="77777777" w:rsidR="00D951E2" w:rsidRDefault="00DC368A">
                  <w:pPr>
                    <w:numPr>
                      <w:ilvl w:val="0"/>
                      <w:numId w:val="1"/>
                    </w:numPr>
                    <w:pBdr>
                      <w:top w:val="nil"/>
                      <w:left w:val="nil"/>
                      <w:bottom w:val="nil"/>
                      <w:right w:val="nil"/>
                      <w:between w:val="nil"/>
                    </w:pBdr>
                    <w:spacing w:before="90"/>
                    <w:rPr>
                      <w:sz w:val="20"/>
                      <w:szCs w:val="20"/>
                    </w:rPr>
                  </w:pPr>
                  <w:r>
                    <w:rPr>
                      <w:sz w:val="20"/>
                      <w:szCs w:val="20"/>
                    </w:rPr>
                    <w:t>Adjunta permisos adicionales (CONAF, SAG, SERNAPESCA, etc.)</w:t>
                  </w:r>
                </w:p>
                <w:p w14:paraId="2BE368B7" w14:textId="77777777" w:rsidR="00D951E2" w:rsidRDefault="00D951E2">
                  <w:pPr>
                    <w:rPr>
                      <w:sz w:val="20"/>
                      <w:szCs w:val="20"/>
                    </w:rPr>
                  </w:pPr>
                </w:p>
              </w:tc>
              <w:tc>
                <w:tcPr>
                  <w:tcW w:w="1276" w:type="dxa"/>
                  <w:shd w:val="clear" w:color="auto" w:fill="DEEBF6"/>
                </w:tcPr>
                <w:p w14:paraId="4E3507E0" w14:textId="77777777" w:rsidR="00D951E2" w:rsidRDefault="00D951E2">
                  <w:pPr>
                    <w:rPr>
                      <w:sz w:val="20"/>
                      <w:szCs w:val="20"/>
                    </w:rPr>
                  </w:pPr>
                </w:p>
              </w:tc>
            </w:tr>
          </w:tbl>
          <w:p w14:paraId="2695C2A9" w14:textId="77777777" w:rsidR="00D951E2" w:rsidRDefault="00D951E2">
            <w:pPr>
              <w:rPr>
                <w:sz w:val="20"/>
                <w:szCs w:val="20"/>
              </w:rPr>
            </w:pPr>
          </w:p>
          <w:p w14:paraId="5A59A1C3" w14:textId="77777777" w:rsidR="00D951E2" w:rsidRDefault="00D951E2">
            <w:pPr>
              <w:rPr>
                <w:sz w:val="20"/>
                <w:szCs w:val="20"/>
              </w:rPr>
            </w:pPr>
          </w:p>
        </w:tc>
      </w:tr>
      <w:tr w:rsidR="00D951E2" w14:paraId="4141CAF6" w14:textId="77777777">
        <w:trPr>
          <w:trHeight w:val="300"/>
        </w:trPr>
        <w:tc>
          <w:tcPr>
            <w:tcW w:w="250" w:type="dxa"/>
            <w:tcBorders>
              <w:top w:val="nil"/>
              <w:left w:val="nil"/>
              <w:bottom w:val="nil"/>
              <w:right w:val="nil"/>
            </w:tcBorders>
          </w:tcPr>
          <w:p w14:paraId="765FF4F6" w14:textId="77777777" w:rsidR="00D951E2" w:rsidRDefault="00D951E2">
            <w:pPr>
              <w:rPr>
                <w:sz w:val="20"/>
                <w:szCs w:val="20"/>
              </w:rPr>
            </w:pPr>
          </w:p>
        </w:tc>
        <w:tc>
          <w:tcPr>
            <w:tcW w:w="362" w:type="dxa"/>
            <w:tcBorders>
              <w:top w:val="nil"/>
              <w:left w:val="nil"/>
              <w:bottom w:val="nil"/>
              <w:right w:val="nil"/>
            </w:tcBorders>
            <w:shd w:val="clear" w:color="auto" w:fill="FFFFFF"/>
            <w:vAlign w:val="bottom"/>
          </w:tcPr>
          <w:p w14:paraId="5A4580F8" w14:textId="77777777" w:rsidR="00D951E2" w:rsidRDefault="00D951E2">
            <w:pPr>
              <w:rPr>
                <w:sz w:val="20"/>
                <w:szCs w:val="20"/>
              </w:rPr>
            </w:pPr>
          </w:p>
        </w:tc>
        <w:tc>
          <w:tcPr>
            <w:tcW w:w="8058" w:type="dxa"/>
            <w:gridSpan w:val="4"/>
            <w:tcBorders>
              <w:top w:val="nil"/>
              <w:left w:val="nil"/>
              <w:bottom w:val="nil"/>
              <w:right w:val="nil"/>
            </w:tcBorders>
            <w:shd w:val="clear" w:color="auto" w:fill="FFFFFF"/>
            <w:vAlign w:val="bottom"/>
          </w:tcPr>
          <w:p w14:paraId="377190D2" w14:textId="77777777" w:rsidR="00D951E2" w:rsidRDefault="00D951E2">
            <w:pPr>
              <w:pBdr>
                <w:top w:val="nil"/>
                <w:left w:val="nil"/>
                <w:bottom w:val="nil"/>
                <w:right w:val="nil"/>
                <w:between w:val="nil"/>
              </w:pBdr>
              <w:spacing w:before="90"/>
              <w:ind w:left="383"/>
              <w:rPr>
                <w:sz w:val="20"/>
                <w:szCs w:val="20"/>
              </w:rPr>
            </w:pPr>
          </w:p>
        </w:tc>
        <w:tc>
          <w:tcPr>
            <w:tcW w:w="320" w:type="dxa"/>
            <w:gridSpan w:val="2"/>
            <w:tcBorders>
              <w:top w:val="nil"/>
              <w:left w:val="nil"/>
              <w:bottom w:val="nil"/>
              <w:right w:val="nil"/>
            </w:tcBorders>
            <w:shd w:val="clear" w:color="auto" w:fill="FFFFFF"/>
            <w:vAlign w:val="bottom"/>
          </w:tcPr>
          <w:p w14:paraId="1ACDA341" w14:textId="77777777" w:rsidR="00D951E2" w:rsidRDefault="00D951E2">
            <w:pPr>
              <w:rPr>
                <w:sz w:val="20"/>
                <w:szCs w:val="20"/>
              </w:rPr>
            </w:pPr>
          </w:p>
        </w:tc>
        <w:tc>
          <w:tcPr>
            <w:tcW w:w="250" w:type="dxa"/>
            <w:gridSpan w:val="2"/>
            <w:tcBorders>
              <w:top w:val="nil"/>
              <w:left w:val="nil"/>
              <w:bottom w:val="nil"/>
              <w:right w:val="nil"/>
            </w:tcBorders>
            <w:shd w:val="clear" w:color="auto" w:fill="FFFFFF"/>
            <w:vAlign w:val="bottom"/>
          </w:tcPr>
          <w:p w14:paraId="5DFCBBB8" w14:textId="77777777" w:rsidR="00D951E2" w:rsidRDefault="00D951E2">
            <w:pPr>
              <w:rPr>
                <w:sz w:val="20"/>
                <w:szCs w:val="20"/>
              </w:rPr>
            </w:pPr>
          </w:p>
        </w:tc>
        <w:tc>
          <w:tcPr>
            <w:tcW w:w="285" w:type="dxa"/>
            <w:gridSpan w:val="3"/>
            <w:tcBorders>
              <w:top w:val="nil"/>
              <w:left w:val="nil"/>
              <w:bottom w:val="nil"/>
              <w:right w:val="nil"/>
            </w:tcBorders>
            <w:shd w:val="clear" w:color="auto" w:fill="FFFFFF"/>
            <w:vAlign w:val="bottom"/>
          </w:tcPr>
          <w:p w14:paraId="43BA6A25" w14:textId="77777777" w:rsidR="00D951E2" w:rsidRDefault="00D951E2">
            <w:pPr>
              <w:rPr>
                <w:sz w:val="20"/>
                <w:szCs w:val="20"/>
              </w:rPr>
            </w:pPr>
          </w:p>
        </w:tc>
        <w:tc>
          <w:tcPr>
            <w:tcW w:w="270" w:type="dxa"/>
            <w:gridSpan w:val="3"/>
            <w:tcBorders>
              <w:top w:val="nil"/>
              <w:left w:val="nil"/>
              <w:bottom w:val="nil"/>
              <w:right w:val="nil"/>
            </w:tcBorders>
            <w:shd w:val="clear" w:color="auto" w:fill="FFFFFF"/>
            <w:vAlign w:val="bottom"/>
          </w:tcPr>
          <w:p w14:paraId="6186E149" w14:textId="77777777" w:rsidR="00D951E2" w:rsidRDefault="00D951E2">
            <w:pPr>
              <w:rPr>
                <w:sz w:val="20"/>
                <w:szCs w:val="20"/>
              </w:rPr>
            </w:pPr>
          </w:p>
        </w:tc>
        <w:tc>
          <w:tcPr>
            <w:tcW w:w="263" w:type="dxa"/>
            <w:gridSpan w:val="3"/>
            <w:tcBorders>
              <w:top w:val="nil"/>
              <w:left w:val="nil"/>
              <w:bottom w:val="nil"/>
              <w:right w:val="nil"/>
            </w:tcBorders>
            <w:shd w:val="clear" w:color="auto" w:fill="FFFFFF"/>
            <w:vAlign w:val="bottom"/>
          </w:tcPr>
          <w:p w14:paraId="0E7D912D" w14:textId="77777777" w:rsidR="00D951E2" w:rsidRDefault="00D951E2">
            <w:pPr>
              <w:rPr>
                <w:sz w:val="20"/>
                <w:szCs w:val="20"/>
              </w:rPr>
            </w:pPr>
          </w:p>
        </w:tc>
        <w:tc>
          <w:tcPr>
            <w:tcW w:w="250" w:type="dxa"/>
            <w:gridSpan w:val="2"/>
            <w:tcBorders>
              <w:top w:val="nil"/>
              <w:left w:val="nil"/>
              <w:bottom w:val="nil"/>
              <w:right w:val="nil"/>
            </w:tcBorders>
            <w:shd w:val="clear" w:color="auto" w:fill="FFFFFF"/>
            <w:vAlign w:val="bottom"/>
          </w:tcPr>
          <w:p w14:paraId="02373528" w14:textId="77777777" w:rsidR="00D951E2" w:rsidRDefault="00D951E2">
            <w:pPr>
              <w:rPr>
                <w:sz w:val="20"/>
                <w:szCs w:val="20"/>
              </w:rPr>
            </w:pPr>
          </w:p>
        </w:tc>
        <w:tc>
          <w:tcPr>
            <w:tcW w:w="258" w:type="dxa"/>
            <w:gridSpan w:val="2"/>
            <w:tcBorders>
              <w:top w:val="nil"/>
              <w:left w:val="nil"/>
              <w:bottom w:val="nil"/>
              <w:right w:val="nil"/>
            </w:tcBorders>
            <w:shd w:val="clear" w:color="auto" w:fill="FFFFFF"/>
            <w:vAlign w:val="bottom"/>
          </w:tcPr>
          <w:p w14:paraId="1AFEEFCA" w14:textId="77777777" w:rsidR="00D951E2" w:rsidRDefault="00D951E2">
            <w:pPr>
              <w:rPr>
                <w:sz w:val="20"/>
                <w:szCs w:val="20"/>
              </w:rPr>
            </w:pPr>
          </w:p>
        </w:tc>
      </w:tr>
      <w:tr w:rsidR="00D951E2" w14:paraId="1EBC4BC3" w14:textId="77777777">
        <w:trPr>
          <w:gridAfter w:val="6"/>
          <w:wAfter w:w="630" w:type="dxa"/>
          <w:trHeight w:val="300"/>
        </w:trPr>
        <w:tc>
          <w:tcPr>
            <w:tcW w:w="250" w:type="dxa"/>
            <w:tcBorders>
              <w:top w:val="nil"/>
              <w:left w:val="nil"/>
              <w:bottom w:val="nil"/>
              <w:right w:val="nil"/>
            </w:tcBorders>
          </w:tcPr>
          <w:p w14:paraId="14142127" w14:textId="77777777" w:rsidR="00D951E2" w:rsidRDefault="00D951E2">
            <w:pPr>
              <w:ind w:left="360"/>
              <w:rPr>
                <w:b/>
                <w:sz w:val="20"/>
                <w:szCs w:val="20"/>
              </w:rPr>
            </w:pPr>
          </w:p>
        </w:tc>
        <w:tc>
          <w:tcPr>
            <w:tcW w:w="7831" w:type="dxa"/>
            <w:gridSpan w:val="2"/>
            <w:tcBorders>
              <w:top w:val="nil"/>
              <w:left w:val="nil"/>
              <w:bottom w:val="nil"/>
              <w:right w:val="nil"/>
            </w:tcBorders>
            <w:shd w:val="clear" w:color="auto" w:fill="FFFFFF"/>
          </w:tcPr>
          <w:p w14:paraId="63488A37" w14:textId="77777777" w:rsidR="00D951E2" w:rsidRDefault="00D951E2">
            <w:pPr>
              <w:ind w:left="360"/>
              <w:rPr>
                <w:sz w:val="20"/>
                <w:szCs w:val="20"/>
              </w:rPr>
            </w:pPr>
          </w:p>
        </w:tc>
        <w:tc>
          <w:tcPr>
            <w:tcW w:w="250" w:type="dxa"/>
            <w:tcBorders>
              <w:top w:val="nil"/>
              <w:left w:val="nil"/>
              <w:bottom w:val="nil"/>
              <w:right w:val="nil"/>
            </w:tcBorders>
            <w:shd w:val="clear" w:color="auto" w:fill="FFFFFF"/>
            <w:vAlign w:val="bottom"/>
          </w:tcPr>
          <w:p w14:paraId="70EB50E5" w14:textId="77777777" w:rsidR="00D951E2" w:rsidRDefault="00D951E2">
            <w:pPr>
              <w:ind w:left="360"/>
              <w:rPr>
                <w:sz w:val="20"/>
                <w:szCs w:val="20"/>
              </w:rPr>
            </w:pPr>
          </w:p>
        </w:tc>
        <w:tc>
          <w:tcPr>
            <w:tcW w:w="250" w:type="dxa"/>
            <w:tcBorders>
              <w:top w:val="nil"/>
              <w:left w:val="nil"/>
              <w:bottom w:val="nil"/>
              <w:right w:val="nil"/>
            </w:tcBorders>
            <w:shd w:val="clear" w:color="auto" w:fill="FFFFFF"/>
            <w:vAlign w:val="bottom"/>
          </w:tcPr>
          <w:p w14:paraId="0E8B5722" w14:textId="77777777" w:rsidR="00D951E2" w:rsidRDefault="00D951E2">
            <w:pPr>
              <w:ind w:left="360"/>
              <w:rPr>
                <w:sz w:val="20"/>
                <w:szCs w:val="20"/>
              </w:rPr>
            </w:pPr>
          </w:p>
        </w:tc>
        <w:tc>
          <w:tcPr>
            <w:tcW w:w="251" w:type="dxa"/>
            <w:gridSpan w:val="2"/>
            <w:tcBorders>
              <w:top w:val="nil"/>
              <w:left w:val="nil"/>
              <w:bottom w:val="nil"/>
              <w:right w:val="nil"/>
            </w:tcBorders>
            <w:shd w:val="clear" w:color="auto" w:fill="FFFFFF"/>
            <w:vAlign w:val="bottom"/>
          </w:tcPr>
          <w:p w14:paraId="129A633C" w14:textId="77777777" w:rsidR="00D951E2" w:rsidRDefault="00D951E2">
            <w:pPr>
              <w:ind w:left="360"/>
              <w:rPr>
                <w:sz w:val="20"/>
                <w:szCs w:val="20"/>
              </w:rPr>
            </w:pPr>
          </w:p>
        </w:tc>
        <w:tc>
          <w:tcPr>
            <w:tcW w:w="257" w:type="dxa"/>
            <w:gridSpan w:val="2"/>
            <w:tcBorders>
              <w:top w:val="nil"/>
              <w:left w:val="nil"/>
              <w:bottom w:val="nil"/>
              <w:right w:val="nil"/>
            </w:tcBorders>
            <w:shd w:val="clear" w:color="auto" w:fill="FFFFFF"/>
            <w:vAlign w:val="bottom"/>
          </w:tcPr>
          <w:p w14:paraId="47DDAAE5" w14:textId="77777777" w:rsidR="00D951E2" w:rsidRDefault="00D951E2">
            <w:pPr>
              <w:ind w:left="360"/>
              <w:rPr>
                <w:sz w:val="20"/>
                <w:szCs w:val="20"/>
              </w:rPr>
            </w:pPr>
          </w:p>
        </w:tc>
        <w:tc>
          <w:tcPr>
            <w:tcW w:w="270" w:type="dxa"/>
            <w:gridSpan w:val="2"/>
            <w:tcBorders>
              <w:top w:val="nil"/>
              <w:left w:val="nil"/>
              <w:bottom w:val="nil"/>
              <w:right w:val="nil"/>
            </w:tcBorders>
            <w:shd w:val="clear" w:color="auto" w:fill="FFFFFF"/>
            <w:vAlign w:val="bottom"/>
          </w:tcPr>
          <w:p w14:paraId="1DF1F294" w14:textId="77777777" w:rsidR="00D951E2" w:rsidRDefault="00D951E2">
            <w:pPr>
              <w:ind w:left="360"/>
              <w:rPr>
                <w:sz w:val="20"/>
                <w:szCs w:val="20"/>
              </w:rPr>
            </w:pPr>
          </w:p>
        </w:tc>
        <w:tc>
          <w:tcPr>
            <w:tcW w:w="327" w:type="dxa"/>
            <w:gridSpan w:val="3"/>
            <w:tcBorders>
              <w:top w:val="nil"/>
              <w:left w:val="nil"/>
              <w:bottom w:val="nil"/>
              <w:right w:val="nil"/>
            </w:tcBorders>
            <w:shd w:val="clear" w:color="auto" w:fill="FFFFFF"/>
            <w:vAlign w:val="bottom"/>
          </w:tcPr>
          <w:p w14:paraId="65F3D402" w14:textId="77777777" w:rsidR="00D951E2" w:rsidRDefault="00D951E2">
            <w:pPr>
              <w:ind w:left="360"/>
              <w:rPr>
                <w:sz w:val="20"/>
                <w:szCs w:val="20"/>
              </w:rPr>
            </w:pPr>
          </w:p>
        </w:tc>
        <w:tc>
          <w:tcPr>
            <w:tcW w:w="250" w:type="dxa"/>
            <w:gridSpan w:val="3"/>
            <w:tcBorders>
              <w:top w:val="nil"/>
              <w:left w:val="nil"/>
              <w:bottom w:val="nil"/>
              <w:right w:val="nil"/>
            </w:tcBorders>
            <w:shd w:val="clear" w:color="auto" w:fill="FFFFFF"/>
            <w:vAlign w:val="bottom"/>
          </w:tcPr>
          <w:p w14:paraId="56192C10" w14:textId="77777777" w:rsidR="00D951E2" w:rsidRDefault="00D951E2">
            <w:pPr>
              <w:ind w:left="360"/>
              <w:rPr>
                <w:sz w:val="20"/>
                <w:szCs w:val="20"/>
              </w:rPr>
            </w:pPr>
          </w:p>
        </w:tc>
      </w:tr>
    </w:tbl>
    <w:p w14:paraId="38B34B89" w14:textId="77777777" w:rsidR="00D951E2" w:rsidRDefault="00D951E2">
      <w:pPr>
        <w:spacing w:before="91"/>
        <w:rPr>
          <w:i/>
          <w:color w:val="0070C0"/>
          <w:sz w:val="20"/>
          <w:szCs w:val="20"/>
        </w:rPr>
      </w:pPr>
    </w:p>
    <w:p w14:paraId="51659C7D" w14:textId="77777777" w:rsidR="00D951E2" w:rsidRDefault="00D951E2">
      <w:pPr>
        <w:spacing w:line="276" w:lineRule="auto"/>
        <w:rPr>
          <w:sz w:val="20"/>
          <w:szCs w:val="20"/>
        </w:rPr>
      </w:pPr>
    </w:p>
    <w:p w14:paraId="42313975" w14:textId="77777777" w:rsidR="00D951E2" w:rsidRDefault="00D951E2">
      <w:pPr>
        <w:rPr>
          <w:sz w:val="20"/>
          <w:szCs w:val="20"/>
        </w:rPr>
      </w:pPr>
    </w:p>
    <w:p w14:paraId="7576135E" w14:textId="77777777" w:rsidR="00D951E2" w:rsidRDefault="00D951E2">
      <w:pPr>
        <w:rPr>
          <w:sz w:val="20"/>
          <w:szCs w:val="20"/>
        </w:rPr>
      </w:pPr>
    </w:p>
    <w:p w14:paraId="4DD2037F" w14:textId="77777777" w:rsidR="00D951E2" w:rsidRDefault="00DC368A">
      <w:pPr>
        <w:rPr>
          <w:sz w:val="20"/>
          <w:szCs w:val="20"/>
        </w:rPr>
      </w:pPr>
      <w:r>
        <w:br w:type="page"/>
      </w:r>
    </w:p>
    <w:p w14:paraId="0CDCECD7" w14:textId="77777777" w:rsidR="00D951E2" w:rsidRDefault="00DC368A">
      <w:pPr>
        <w:jc w:val="center"/>
        <w:rPr>
          <w:b/>
          <w:sz w:val="20"/>
          <w:szCs w:val="20"/>
        </w:rPr>
      </w:pPr>
      <w:r>
        <w:rPr>
          <w:b/>
          <w:sz w:val="20"/>
          <w:szCs w:val="20"/>
        </w:rPr>
        <w:lastRenderedPageBreak/>
        <w:t>ANEXO I - GLOSARIO</w:t>
      </w:r>
    </w:p>
    <w:p w14:paraId="1276B572" w14:textId="77777777" w:rsidR="00D951E2" w:rsidRDefault="00DC368A">
      <w:pPr>
        <w:jc w:val="both"/>
        <w:rPr>
          <w:b/>
          <w:sz w:val="20"/>
          <w:szCs w:val="20"/>
        </w:rPr>
      </w:pPr>
      <w:r>
        <w:rPr>
          <w:b/>
          <w:sz w:val="20"/>
          <w:szCs w:val="20"/>
        </w:rPr>
        <w:t xml:space="preserve">Aflicción: </w:t>
      </w:r>
      <w:r>
        <w:rPr>
          <w:sz w:val="20"/>
          <w:szCs w:val="20"/>
        </w:rPr>
        <w:t>dolor o molestia.</w:t>
      </w:r>
    </w:p>
    <w:p w14:paraId="6F1B98DF" w14:textId="77777777" w:rsidR="00D951E2" w:rsidRDefault="00DC368A">
      <w:pPr>
        <w:jc w:val="both"/>
        <w:rPr>
          <w:b/>
          <w:sz w:val="20"/>
          <w:szCs w:val="20"/>
        </w:rPr>
      </w:pPr>
      <w:r>
        <w:rPr>
          <w:b/>
          <w:sz w:val="20"/>
          <w:szCs w:val="20"/>
        </w:rPr>
        <w:t xml:space="preserve">Analgésico: </w:t>
      </w:r>
      <w:r>
        <w:rPr>
          <w:sz w:val="20"/>
          <w:szCs w:val="20"/>
        </w:rPr>
        <w:t>fármaco utilizado para reducir la percepción central de los estímulos dolorosos.</w:t>
      </w:r>
    </w:p>
    <w:p w14:paraId="10C4A7A3" w14:textId="77777777" w:rsidR="00D951E2" w:rsidRDefault="00DC368A">
      <w:pPr>
        <w:jc w:val="both"/>
        <w:rPr>
          <w:sz w:val="20"/>
          <w:szCs w:val="20"/>
        </w:rPr>
      </w:pPr>
      <w:r>
        <w:rPr>
          <w:b/>
          <w:sz w:val="20"/>
          <w:szCs w:val="20"/>
        </w:rPr>
        <w:t xml:space="preserve">Anestésico: </w:t>
      </w:r>
      <w:r>
        <w:rPr>
          <w:sz w:val="20"/>
          <w:szCs w:val="20"/>
        </w:rPr>
        <w:t>fármaco que bloquea la sensibilidad táctil y dolorosa de un individuo generando un estado de inconsciencia en el animal. Puede utilizarse de manera parcial sobre el cuerpo (local) o general. Se caracteriza por generar analgesia, amnesia, e inmovilidad. Se utiliza en procedimientos quirúrgicos, en procedimientos poco invasivos pero muy dolorosos, y también para la exploración física o toma de muestras.</w:t>
      </w:r>
    </w:p>
    <w:p w14:paraId="635FDF2C" w14:textId="77777777" w:rsidR="00D951E2" w:rsidRDefault="00DC368A">
      <w:pPr>
        <w:jc w:val="both"/>
        <w:rPr>
          <w:sz w:val="20"/>
          <w:szCs w:val="20"/>
        </w:rPr>
      </w:pPr>
      <w:r>
        <w:rPr>
          <w:b/>
          <w:sz w:val="20"/>
          <w:szCs w:val="20"/>
        </w:rPr>
        <w:t xml:space="preserve">Angustia: </w:t>
      </w:r>
      <w:r>
        <w:rPr>
          <w:sz w:val="20"/>
          <w:szCs w:val="20"/>
        </w:rPr>
        <w:t>emoción negativa, se caracteriza por ser una emoción compleja, puede ocurrir sin presencia del estímulo.</w:t>
      </w:r>
    </w:p>
    <w:p w14:paraId="70017558" w14:textId="77777777" w:rsidR="00D951E2" w:rsidRDefault="00DC368A">
      <w:pPr>
        <w:jc w:val="both"/>
        <w:rPr>
          <w:sz w:val="20"/>
          <w:szCs w:val="20"/>
        </w:rPr>
      </w:pPr>
      <w:r>
        <w:rPr>
          <w:b/>
          <w:sz w:val="20"/>
          <w:szCs w:val="20"/>
        </w:rPr>
        <w:t xml:space="preserve">Criterio de punto final: </w:t>
      </w:r>
      <w:r>
        <w:rPr>
          <w:sz w:val="20"/>
          <w:szCs w:val="20"/>
        </w:rPr>
        <w:t>Punto determinado de manera científica, donde el dolor o distrés del animal es terminado, minimizado o reducido a través de acciones a través de la eutanasia, tratamiento o terminando el procedimiento.</w:t>
      </w:r>
    </w:p>
    <w:p w14:paraId="02FFB36C" w14:textId="77777777" w:rsidR="00D951E2" w:rsidRDefault="00DC368A">
      <w:pPr>
        <w:jc w:val="both"/>
        <w:rPr>
          <w:b/>
          <w:sz w:val="20"/>
          <w:szCs w:val="20"/>
        </w:rPr>
      </w:pPr>
      <w:r>
        <w:rPr>
          <w:b/>
          <w:sz w:val="20"/>
          <w:szCs w:val="20"/>
        </w:rPr>
        <w:t xml:space="preserve">Criterio de interrupción: </w:t>
      </w:r>
      <w:r>
        <w:rPr>
          <w:sz w:val="20"/>
          <w:szCs w:val="20"/>
        </w:rPr>
        <w:t>Punto en el cual se decide poner término de manera anticipada a la investigación, ya sea porque el análisis preliminar de resultados lo permite o porque hay problemas metodológicos que así lo requieren.</w:t>
      </w:r>
    </w:p>
    <w:p w14:paraId="2692F2DA" w14:textId="77777777" w:rsidR="00D951E2" w:rsidRDefault="00DC368A">
      <w:pPr>
        <w:jc w:val="both"/>
        <w:rPr>
          <w:b/>
          <w:sz w:val="20"/>
          <w:szCs w:val="20"/>
        </w:rPr>
      </w:pPr>
      <w:r>
        <w:rPr>
          <w:b/>
          <w:sz w:val="20"/>
          <w:szCs w:val="20"/>
        </w:rPr>
        <w:t xml:space="preserve">Disconfort: </w:t>
      </w:r>
      <w:r>
        <w:rPr>
          <w:sz w:val="20"/>
          <w:szCs w:val="20"/>
        </w:rPr>
        <w:t>situación no confortable, que causa incomodidad en el animal.</w:t>
      </w:r>
    </w:p>
    <w:p w14:paraId="6E7B6D03" w14:textId="77777777" w:rsidR="00D951E2" w:rsidRDefault="00DC368A">
      <w:pPr>
        <w:jc w:val="both"/>
        <w:rPr>
          <w:b/>
          <w:sz w:val="20"/>
          <w:szCs w:val="20"/>
        </w:rPr>
      </w:pPr>
      <w:r>
        <w:rPr>
          <w:b/>
          <w:sz w:val="20"/>
          <w:szCs w:val="20"/>
        </w:rPr>
        <w:t xml:space="preserve">Distrés: </w:t>
      </w:r>
      <w:r>
        <w:rPr>
          <w:sz w:val="20"/>
          <w:szCs w:val="20"/>
        </w:rPr>
        <w:t>se refiere al contenido emocional de experiencias nocivas que provocan una respuesta de estrés fisiológico en los animales. La experiencia nociva puede ser predominantemente emocional, física, o una combinación de ambos. Generalmente ocurre cuando la respuesta de estrés es muy aguda o cuando se hace crónica, sobrepasando la capacidad de adaptación del individuo.</w:t>
      </w:r>
    </w:p>
    <w:p w14:paraId="1011F870" w14:textId="77777777" w:rsidR="00D951E2" w:rsidRDefault="00DC368A">
      <w:pPr>
        <w:jc w:val="both"/>
        <w:rPr>
          <w:b/>
          <w:sz w:val="20"/>
          <w:szCs w:val="20"/>
        </w:rPr>
      </w:pPr>
      <w:r>
        <w:rPr>
          <w:b/>
          <w:sz w:val="20"/>
          <w:szCs w:val="20"/>
        </w:rPr>
        <w:t xml:space="preserve">Dolor: </w:t>
      </w:r>
      <w:r>
        <w:rPr>
          <w:sz w:val="20"/>
          <w:szCs w:val="20"/>
        </w:rPr>
        <w:t>experiencia sensorial y emocional desagradable asociada con daño tisular real o potencial o descrito en términos de dicho daño. Para cuantificarlo se utilizan signos indirectos de dolor, como por ejemplo expresión facial, cambios posturales y conductuales. Siempre que exista el riesgo de que se produzca dolor se debe usar un analgésico. Si no existe evidencia científica de que el procedimiento cause dolor, se asume que si es doloroso para el humano lo es para el animal.</w:t>
      </w:r>
    </w:p>
    <w:p w14:paraId="1C74AD57" w14:textId="77777777" w:rsidR="00D951E2" w:rsidRDefault="00DC368A">
      <w:pPr>
        <w:jc w:val="both"/>
        <w:rPr>
          <w:b/>
          <w:sz w:val="20"/>
          <w:szCs w:val="20"/>
        </w:rPr>
      </w:pPr>
      <w:r>
        <w:rPr>
          <w:b/>
          <w:sz w:val="20"/>
          <w:szCs w:val="20"/>
        </w:rPr>
        <w:t xml:space="preserve">Estrés: </w:t>
      </w:r>
      <w:r>
        <w:rPr>
          <w:sz w:val="20"/>
          <w:szCs w:val="20"/>
        </w:rPr>
        <w:t>Se refiere al amplio rango de respuestas fisiológicas y conductuales a un cierto estímulo, desde las pequeñas desviaciones de los ajustes homeostáticos diarios que se dan bajo circunstancias benignas, hasta los cambios fisiológicos máximos de los sistemas del individuo.</w:t>
      </w:r>
    </w:p>
    <w:p w14:paraId="432AB57A" w14:textId="77777777" w:rsidR="00D951E2" w:rsidRDefault="00DC368A">
      <w:pPr>
        <w:jc w:val="both"/>
        <w:rPr>
          <w:b/>
          <w:sz w:val="20"/>
          <w:szCs w:val="20"/>
        </w:rPr>
      </w:pPr>
      <w:r>
        <w:rPr>
          <w:b/>
          <w:sz w:val="20"/>
          <w:szCs w:val="20"/>
        </w:rPr>
        <w:t xml:space="preserve">Eutanasia: </w:t>
      </w:r>
      <w:r>
        <w:rPr>
          <w:sz w:val="20"/>
          <w:szCs w:val="20"/>
        </w:rPr>
        <w:t>Del griego eu (bueno) y thanatos (muerte). Describe el término de la vida de un individuo de una forma que minimice o elimine el dolor y distrés. Es deber del Médico Veterinario llevar a cabo la eutanasia a través de criterios acordes a los intereses del animal y/o debido a principios de bienestar animal. Deben utilizarse técnicas que induzcan la muerte de una forma rápida, sin dolor ni distrés (AVMA, 2013).</w:t>
      </w:r>
    </w:p>
    <w:p w14:paraId="5880DF1D" w14:textId="77777777" w:rsidR="00D951E2" w:rsidRDefault="00DC368A">
      <w:pPr>
        <w:jc w:val="both"/>
        <w:rPr>
          <w:sz w:val="20"/>
          <w:szCs w:val="20"/>
        </w:rPr>
      </w:pPr>
      <w:r>
        <w:rPr>
          <w:b/>
          <w:sz w:val="20"/>
          <w:szCs w:val="20"/>
        </w:rPr>
        <w:t xml:space="preserve">Modelos alternativos: </w:t>
      </w:r>
      <w:r>
        <w:rPr>
          <w:sz w:val="20"/>
          <w:szCs w:val="20"/>
        </w:rPr>
        <w:t>aquellos que reemplazan la utilización de animales vertebrados.</w:t>
      </w:r>
    </w:p>
    <w:p w14:paraId="62FC348C" w14:textId="77777777" w:rsidR="00D951E2" w:rsidRDefault="00DC368A">
      <w:pPr>
        <w:jc w:val="both"/>
        <w:rPr>
          <w:sz w:val="20"/>
          <w:szCs w:val="20"/>
        </w:rPr>
      </w:pPr>
      <w:r>
        <w:rPr>
          <w:b/>
          <w:sz w:val="20"/>
          <w:szCs w:val="20"/>
        </w:rPr>
        <w:t>Principio de las 3 Rs:</w:t>
      </w:r>
      <w:r>
        <w:rPr>
          <w:sz w:val="20"/>
          <w:szCs w:val="20"/>
        </w:rPr>
        <w:t xml:space="preserve"> principio formulado en la década de los 60 por los biólogos ingleses, Russel y Burch, en su libro “The Principle of Humane Experimental Technique”. Hacen referencia a Reemplazar, Reducir y Refinar.</w:t>
      </w:r>
    </w:p>
    <w:p w14:paraId="0078D6F9" w14:textId="77777777" w:rsidR="00D951E2" w:rsidRDefault="00DC368A">
      <w:pPr>
        <w:jc w:val="both"/>
        <w:rPr>
          <w:b/>
          <w:sz w:val="20"/>
          <w:szCs w:val="20"/>
        </w:rPr>
      </w:pPr>
      <w:r>
        <w:rPr>
          <w:b/>
          <w:sz w:val="20"/>
          <w:szCs w:val="20"/>
        </w:rPr>
        <w:t xml:space="preserve">Reemplazo: </w:t>
      </w:r>
      <w:r>
        <w:rPr>
          <w:sz w:val="20"/>
          <w:szCs w:val="20"/>
        </w:rPr>
        <w:t>Preferir el uso de modelos no-animales sobre modelos animales cuando sea posible y permitan alcanzar los objetivos científicos (modelos virtuales, métodos in vitro). Otra alternativa es utilizar animales que estén más abajo en la escala filogenética (reemplazo relativo) que tienen menor capacidad de experimentar sufrimiento (ej. Reemplazar modelo vertebrado por invertebrado).</w:t>
      </w:r>
    </w:p>
    <w:p w14:paraId="36DBC874" w14:textId="77777777" w:rsidR="00D951E2" w:rsidRDefault="00DC368A">
      <w:pPr>
        <w:jc w:val="both"/>
        <w:rPr>
          <w:b/>
          <w:sz w:val="20"/>
          <w:szCs w:val="20"/>
        </w:rPr>
      </w:pPr>
      <w:r>
        <w:rPr>
          <w:b/>
          <w:sz w:val="20"/>
          <w:szCs w:val="20"/>
        </w:rPr>
        <w:t xml:space="preserve">Reducción: </w:t>
      </w:r>
      <w:r>
        <w:rPr>
          <w:sz w:val="20"/>
          <w:szCs w:val="20"/>
        </w:rPr>
        <w:t>Utilizar métodos que permitan obtener niveles de información comparables reduciendo al máximo la cantidad de animales utilizados, u obtener mayor información desde el mismo número. Estos métodos incluyen diseños experimentales apropiados, determinación de tamaño muestral, y análisis estadístico apropiado.</w:t>
      </w:r>
    </w:p>
    <w:p w14:paraId="28A5D43F" w14:textId="77777777" w:rsidR="00D951E2" w:rsidRDefault="00DC368A">
      <w:pPr>
        <w:jc w:val="both"/>
        <w:rPr>
          <w:b/>
          <w:sz w:val="20"/>
          <w:szCs w:val="20"/>
        </w:rPr>
      </w:pPr>
      <w:r>
        <w:rPr>
          <w:b/>
          <w:sz w:val="20"/>
          <w:szCs w:val="20"/>
        </w:rPr>
        <w:t xml:space="preserve">Refinamiento: </w:t>
      </w:r>
      <w:r>
        <w:rPr>
          <w:sz w:val="20"/>
          <w:szCs w:val="20"/>
        </w:rPr>
        <w:t>Utilizar métodos que alivien o minimicen el potencial dolor, sufrimiento o distrés, aumentando el bienestar animal desde su nacimiento hasta su muerte, por ejemplo, a través del enriquecimiento ambiental.</w:t>
      </w:r>
    </w:p>
    <w:p w14:paraId="7CCC4C79" w14:textId="77777777" w:rsidR="00D951E2" w:rsidRDefault="00DC368A">
      <w:pPr>
        <w:jc w:val="both"/>
        <w:rPr>
          <w:b/>
          <w:sz w:val="20"/>
          <w:szCs w:val="20"/>
        </w:rPr>
      </w:pPr>
      <w:r>
        <w:rPr>
          <w:b/>
          <w:sz w:val="20"/>
          <w:szCs w:val="20"/>
        </w:rPr>
        <w:t xml:space="preserve">Procedimientos no quirúrgicos: </w:t>
      </w:r>
      <w:r>
        <w:rPr>
          <w:sz w:val="20"/>
          <w:szCs w:val="20"/>
        </w:rPr>
        <w:t>procedimientos que incluyen manipulación (métodos de sujeción o inmovilización) y administración de sustancias (vías, uso de radiación) de manera no instrumental para el diagnóstico, tratamiento o rehabilitación que no involucran incisión de los tejidos.</w:t>
      </w:r>
      <w:r>
        <w:rPr>
          <w:b/>
          <w:sz w:val="20"/>
          <w:szCs w:val="20"/>
        </w:rPr>
        <w:t xml:space="preserve"> </w:t>
      </w:r>
    </w:p>
    <w:p w14:paraId="449ECB1F" w14:textId="77777777" w:rsidR="00D951E2" w:rsidRDefault="00DC368A">
      <w:pPr>
        <w:jc w:val="both"/>
        <w:rPr>
          <w:sz w:val="20"/>
          <w:szCs w:val="20"/>
        </w:rPr>
      </w:pPr>
      <w:r>
        <w:rPr>
          <w:b/>
          <w:sz w:val="20"/>
          <w:szCs w:val="20"/>
        </w:rPr>
        <w:t xml:space="preserve">Procedimientos quirúrgicos: </w:t>
      </w:r>
      <w:r>
        <w:rPr>
          <w:sz w:val="20"/>
          <w:szCs w:val="20"/>
        </w:rPr>
        <w:t xml:space="preserve">manejos o intervenciones en animales que involucren incisión de tejidos u órganos. Todo procedimiento quirúrgico debe realizarse bajo estrictas medidas de asepsia y protocolos anestésicos/sedantes y/o analgésicos apropiados para la intervención. </w:t>
      </w:r>
    </w:p>
    <w:p w14:paraId="1AE34632" w14:textId="77777777" w:rsidR="00D951E2" w:rsidRDefault="00DC368A">
      <w:pPr>
        <w:jc w:val="both"/>
        <w:rPr>
          <w:sz w:val="20"/>
          <w:szCs w:val="20"/>
        </w:rPr>
      </w:pPr>
      <w:r>
        <w:rPr>
          <w:b/>
          <w:sz w:val="20"/>
          <w:szCs w:val="20"/>
        </w:rPr>
        <w:t xml:space="preserve">Sedantes: </w:t>
      </w:r>
      <w:r>
        <w:rPr>
          <w:sz w:val="20"/>
          <w:szCs w:val="20"/>
        </w:rPr>
        <w:t>fármaco que produce una depresión central acompañada por somnolencia, el individuo puede o no estar consciente de lo que ocurre a su alrededor, pero si responde a estímulos dolorosos. Pueden utilizarse para procedimientos poco o no invasivos, que requieren de cooperación del animal. Puede ir acompañada de anestesia local.</w:t>
      </w:r>
    </w:p>
    <w:p w14:paraId="1C08AF27" w14:textId="77777777" w:rsidR="00D951E2" w:rsidRDefault="00D951E2">
      <w:pPr>
        <w:jc w:val="both"/>
        <w:rPr>
          <w:b/>
          <w:sz w:val="20"/>
          <w:szCs w:val="20"/>
        </w:rPr>
        <w:sectPr w:rsidR="00D951E2">
          <w:type w:val="continuous"/>
          <w:pgSz w:w="12240" w:h="15840"/>
          <w:pgMar w:top="1418" w:right="1134" w:bottom="1418" w:left="1134" w:header="0" w:footer="284" w:gutter="0"/>
          <w:cols w:space="720"/>
        </w:sectPr>
      </w:pPr>
    </w:p>
    <w:p w14:paraId="14342D7C" w14:textId="77777777" w:rsidR="00D951E2" w:rsidRDefault="00D951E2">
      <w:pPr>
        <w:jc w:val="center"/>
        <w:rPr>
          <w:b/>
          <w:sz w:val="20"/>
          <w:szCs w:val="20"/>
        </w:rPr>
      </w:pPr>
    </w:p>
    <w:p w14:paraId="30C19802" w14:textId="77777777" w:rsidR="00D951E2" w:rsidRDefault="00D951E2">
      <w:pPr>
        <w:jc w:val="center"/>
        <w:rPr>
          <w:b/>
          <w:sz w:val="20"/>
          <w:szCs w:val="20"/>
        </w:rPr>
      </w:pPr>
    </w:p>
    <w:p w14:paraId="0DF153C7" w14:textId="77777777" w:rsidR="00D951E2" w:rsidRDefault="00D951E2">
      <w:pPr>
        <w:jc w:val="center"/>
        <w:rPr>
          <w:b/>
          <w:sz w:val="20"/>
          <w:szCs w:val="20"/>
        </w:rPr>
      </w:pPr>
    </w:p>
    <w:p w14:paraId="7E27C4F8" w14:textId="77777777" w:rsidR="00D951E2" w:rsidRDefault="00D951E2">
      <w:pPr>
        <w:jc w:val="center"/>
        <w:rPr>
          <w:b/>
          <w:sz w:val="20"/>
          <w:szCs w:val="20"/>
        </w:rPr>
      </w:pPr>
    </w:p>
    <w:p w14:paraId="56BC4977" w14:textId="77777777" w:rsidR="00D951E2" w:rsidRDefault="00D951E2">
      <w:pPr>
        <w:jc w:val="center"/>
        <w:rPr>
          <w:b/>
          <w:sz w:val="20"/>
          <w:szCs w:val="20"/>
        </w:rPr>
      </w:pPr>
    </w:p>
    <w:p w14:paraId="105B3F50" w14:textId="77777777" w:rsidR="00D951E2" w:rsidRDefault="00D951E2">
      <w:pPr>
        <w:jc w:val="center"/>
        <w:rPr>
          <w:b/>
          <w:sz w:val="20"/>
          <w:szCs w:val="20"/>
        </w:rPr>
      </w:pPr>
    </w:p>
    <w:p w14:paraId="179894D1" w14:textId="77777777" w:rsidR="00D951E2" w:rsidRDefault="00DC368A">
      <w:pPr>
        <w:jc w:val="center"/>
        <w:rPr>
          <w:b/>
          <w:sz w:val="20"/>
          <w:szCs w:val="20"/>
        </w:rPr>
      </w:pPr>
      <w:r>
        <w:rPr>
          <w:b/>
          <w:sz w:val="20"/>
          <w:szCs w:val="20"/>
        </w:rPr>
        <w:lastRenderedPageBreak/>
        <w:t>ANEXO II</w:t>
      </w:r>
    </w:p>
    <w:p w14:paraId="5391C49B" w14:textId="77777777" w:rsidR="00D951E2" w:rsidRDefault="00D951E2">
      <w:pPr>
        <w:jc w:val="center"/>
        <w:rPr>
          <w:b/>
          <w:sz w:val="20"/>
          <w:szCs w:val="20"/>
        </w:rPr>
      </w:pPr>
    </w:p>
    <w:p w14:paraId="1A304E5F" w14:textId="77777777" w:rsidR="00D951E2" w:rsidRDefault="00DC368A">
      <w:pPr>
        <w:jc w:val="both"/>
        <w:rPr>
          <w:sz w:val="20"/>
          <w:szCs w:val="20"/>
        </w:rPr>
      </w:pPr>
      <w:bookmarkStart w:id="0" w:name="_heading=h.30j0zll" w:colFirst="0" w:colLast="0"/>
      <w:bookmarkEnd w:id="0"/>
      <w:r>
        <w:rPr>
          <w:b/>
          <w:sz w:val="20"/>
          <w:szCs w:val="20"/>
        </w:rPr>
        <w:t>Protocolo de supervisión para Roedores modificado del protocolo propuesto por</w:t>
      </w:r>
      <w:r>
        <w:rPr>
          <w:sz w:val="20"/>
          <w:szCs w:val="20"/>
        </w:rPr>
        <w:t xml:space="preserve"> Morton y Griffiths (1985) (Veterinary Record, 116: 431‐36, 1985). Este protocolo puede ser ajustado según los requerimientos y capacidades del/a investigador/a.</w:t>
      </w:r>
    </w:p>
    <w:tbl>
      <w:tblPr>
        <w:tblStyle w:val="ae"/>
        <w:tblW w:w="10184" w:type="dxa"/>
        <w:tblInd w:w="0"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68"/>
        <w:gridCol w:w="6431"/>
        <w:gridCol w:w="1485"/>
      </w:tblGrid>
      <w:tr w:rsidR="00D951E2" w14:paraId="5E2F95A2" w14:textId="77777777">
        <w:trPr>
          <w:trHeight w:val="211"/>
        </w:trPr>
        <w:tc>
          <w:tcPr>
            <w:tcW w:w="10184" w:type="dxa"/>
            <w:gridSpan w:val="3"/>
            <w:shd w:val="clear" w:color="auto" w:fill="DEEBF6"/>
          </w:tcPr>
          <w:p w14:paraId="4A3B40BE" w14:textId="77777777" w:rsidR="00D951E2" w:rsidRDefault="00DC368A">
            <w:pPr>
              <w:jc w:val="center"/>
              <w:rPr>
                <w:b/>
                <w:sz w:val="18"/>
                <w:szCs w:val="18"/>
              </w:rPr>
            </w:pPr>
            <w:r>
              <w:rPr>
                <w:b/>
                <w:sz w:val="18"/>
                <w:szCs w:val="18"/>
              </w:rPr>
              <w:t>Protocolo de supervisión para roedores de laboratorio</w:t>
            </w:r>
          </w:p>
        </w:tc>
      </w:tr>
      <w:tr w:rsidR="00D951E2" w14:paraId="20A140C7" w14:textId="77777777">
        <w:tc>
          <w:tcPr>
            <w:tcW w:w="2268" w:type="dxa"/>
            <w:shd w:val="clear" w:color="auto" w:fill="DEEBF6"/>
          </w:tcPr>
          <w:p w14:paraId="628C552C" w14:textId="77777777" w:rsidR="00D951E2" w:rsidRDefault="00DC368A">
            <w:pPr>
              <w:jc w:val="center"/>
              <w:rPr>
                <w:b/>
                <w:sz w:val="18"/>
                <w:szCs w:val="18"/>
              </w:rPr>
            </w:pPr>
            <w:r>
              <w:rPr>
                <w:b/>
                <w:sz w:val="18"/>
                <w:szCs w:val="18"/>
              </w:rPr>
              <w:t>Variable</w:t>
            </w:r>
          </w:p>
        </w:tc>
        <w:tc>
          <w:tcPr>
            <w:tcW w:w="6431" w:type="dxa"/>
            <w:shd w:val="clear" w:color="auto" w:fill="DEEBF6"/>
          </w:tcPr>
          <w:p w14:paraId="3CAC5359" w14:textId="77777777" w:rsidR="00D951E2" w:rsidRDefault="00DC368A">
            <w:pPr>
              <w:rPr>
                <w:b/>
                <w:sz w:val="18"/>
                <w:szCs w:val="18"/>
              </w:rPr>
            </w:pPr>
            <w:r>
              <w:rPr>
                <w:b/>
                <w:sz w:val="18"/>
                <w:szCs w:val="18"/>
              </w:rPr>
              <w:t>Rangos</w:t>
            </w:r>
          </w:p>
        </w:tc>
        <w:tc>
          <w:tcPr>
            <w:tcW w:w="1485" w:type="dxa"/>
            <w:shd w:val="clear" w:color="auto" w:fill="DEEBF6"/>
          </w:tcPr>
          <w:p w14:paraId="3A06596B" w14:textId="77777777" w:rsidR="00D951E2" w:rsidRDefault="00DC368A">
            <w:pPr>
              <w:jc w:val="both"/>
              <w:rPr>
                <w:b/>
                <w:sz w:val="18"/>
                <w:szCs w:val="18"/>
              </w:rPr>
            </w:pPr>
            <w:r>
              <w:rPr>
                <w:b/>
                <w:sz w:val="18"/>
                <w:szCs w:val="18"/>
              </w:rPr>
              <w:t>Puntuación</w:t>
            </w:r>
          </w:p>
        </w:tc>
      </w:tr>
      <w:tr w:rsidR="00D951E2" w14:paraId="438FD02D" w14:textId="77777777">
        <w:trPr>
          <w:trHeight w:val="220"/>
        </w:trPr>
        <w:tc>
          <w:tcPr>
            <w:tcW w:w="2268" w:type="dxa"/>
            <w:vMerge w:val="restart"/>
            <w:shd w:val="clear" w:color="auto" w:fill="DEEBF6"/>
          </w:tcPr>
          <w:p w14:paraId="653EE323" w14:textId="77777777" w:rsidR="00D951E2" w:rsidRDefault="00DC368A">
            <w:pPr>
              <w:jc w:val="center"/>
              <w:rPr>
                <w:b/>
                <w:sz w:val="18"/>
                <w:szCs w:val="18"/>
              </w:rPr>
            </w:pPr>
            <w:r>
              <w:rPr>
                <w:b/>
                <w:sz w:val="18"/>
                <w:szCs w:val="18"/>
              </w:rPr>
              <w:t>Pérdida de peso</w:t>
            </w:r>
          </w:p>
          <w:p w14:paraId="389CB58B" w14:textId="77777777" w:rsidR="00D951E2" w:rsidRDefault="00DC368A">
            <w:pPr>
              <w:jc w:val="center"/>
              <w:rPr>
                <w:b/>
                <w:sz w:val="18"/>
                <w:szCs w:val="18"/>
              </w:rPr>
            </w:pPr>
            <w:r>
              <w:rPr>
                <w:b/>
                <w:sz w:val="18"/>
                <w:szCs w:val="18"/>
              </w:rPr>
              <w:t>(de 0 a 3)</w:t>
            </w:r>
          </w:p>
        </w:tc>
        <w:tc>
          <w:tcPr>
            <w:tcW w:w="6431" w:type="dxa"/>
            <w:shd w:val="clear" w:color="auto" w:fill="DEEBF6"/>
          </w:tcPr>
          <w:p w14:paraId="6EED6AB0" w14:textId="77777777" w:rsidR="00D951E2" w:rsidRDefault="00DC368A">
            <w:pPr>
              <w:jc w:val="both"/>
              <w:rPr>
                <w:sz w:val="18"/>
                <w:szCs w:val="18"/>
              </w:rPr>
            </w:pPr>
            <w:r>
              <w:rPr>
                <w:sz w:val="18"/>
                <w:szCs w:val="18"/>
              </w:rPr>
              <w:t>Normal (no hay pérdida de peso o el animal crece normalmente).</w:t>
            </w:r>
          </w:p>
        </w:tc>
        <w:tc>
          <w:tcPr>
            <w:tcW w:w="1485" w:type="dxa"/>
            <w:shd w:val="clear" w:color="auto" w:fill="DEEBF6"/>
          </w:tcPr>
          <w:p w14:paraId="2522CFEF" w14:textId="77777777" w:rsidR="00D951E2" w:rsidRDefault="00DC368A">
            <w:pPr>
              <w:jc w:val="center"/>
              <w:rPr>
                <w:sz w:val="18"/>
                <w:szCs w:val="18"/>
              </w:rPr>
            </w:pPr>
            <w:r>
              <w:rPr>
                <w:sz w:val="18"/>
                <w:szCs w:val="18"/>
              </w:rPr>
              <w:t>0</w:t>
            </w:r>
          </w:p>
        </w:tc>
      </w:tr>
      <w:tr w:rsidR="00D951E2" w14:paraId="7C231DEF" w14:textId="77777777">
        <w:trPr>
          <w:trHeight w:val="207"/>
        </w:trPr>
        <w:tc>
          <w:tcPr>
            <w:tcW w:w="2268" w:type="dxa"/>
            <w:vMerge/>
            <w:shd w:val="clear" w:color="auto" w:fill="DEEBF6"/>
          </w:tcPr>
          <w:p w14:paraId="7F322BB4" w14:textId="77777777" w:rsidR="00D951E2" w:rsidRDefault="00D951E2">
            <w:pPr>
              <w:pBdr>
                <w:top w:val="nil"/>
                <w:left w:val="nil"/>
                <w:bottom w:val="nil"/>
                <w:right w:val="nil"/>
                <w:between w:val="nil"/>
              </w:pBdr>
              <w:spacing w:line="276" w:lineRule="auto"/>
              <w:rPr>
                <w:sz w:val="18"/>
                <w:szCs w:val="18"/>
              </w:rPr>
            </w:pPr>
          </w:p>
        </w:tc>
        <w:tc>
          <w:tcPr>
            <w:tcW w:w="6431" w:type="dxa"/>
            <w:shd w:val="clear" w:color="auto" w:fill="DEEBF6"/>
          </w:tcPr>
          <w:p w14:paraId="42C3A508" w14:textId="77777777" w:rsidR="00D951E2" w:rsidRDefault="00DC368A">
            <w:pPr>
              <w:jc w:val="both"/>
              <w:rPr>
                <w:sz w:val="18"/>
                <w:szCs w:val="18"/>
              </w:rPr>
            </w:pPr>
            <w:r>
              <w:rPr>
                <w:sz w:val="18"/>
                <w:szCs w:val="18"/>
              </w:rPr>
              <w:t>Pérdida de peso inferior al 10%.</w:t>
            </w:r>
          </w:p>
        </w:tc>
        <w:tc>
          <w:tcPr>
            <w:tcW w:w="1485" w:type="dxa"/>
            <w:shd w:val="clear" w:color="auto" w:fill="DEEBF6"/>
          </w:tcPr>
          <w:p w14:paraId="669EFB7F" w14:textId="77777777" w:rsidR="00D951E2" w:rsidRDefault="00DC368A">
            <w:pPr>
              <w:jc w:val="center"/>
              <w:rPr>
                <w:sz w:val="18"/>
                <w:szCs w:val="18"/>
              </w:rPr>
            </w:pPr>
            <w:r>
              <w:rPr>
                <w:sz w:val="18"/>
                <w:szCs w:val="18"/>
              </w:rPr>
              <w:t>1</w:t>
            </w:r>
          </w:p>
        </w:tc>
      </w:tr>
      <w:tr w:rsidR="00D951E2" w14:paraId="7E9DCB77" w14:textId="77777777">
        <w:trPr>
          <w:trHeight w:val="484"/>
        </w:trPr>
        <w:tc>
          <w:tcPr>
            <w:tcW w:w="2268" w:type="dxa"/>
            <w:vMerge/>
            <w:shd w:val="clear" w:color="auto" w:fill="DEEBF6"/>
          </w:tcPr>
          <w:p w14:paraId="6A40621E" w14:textId="77777777" w:rsidR="00D951E2" w:rsidRDefault="00D951E2">
            <w:pPr>
              <w:pBdr>
                <w:top w:val="nil"/>
                <w:left w:val="nil"/>
                <w:bottom w:val="nil"/>
                <w:right w:val="nil"/>
                <w:between w:val="nil"/>
              </w:pBdr>
              <w:spacing w:line="276" w:lineRule="auto"/>
              <w:rPr>
                <w:sz w:val="18"/>
                <w:szCs w:val="18"/>
              </w:rPr>
            </w:pPr>
          </w:p>
        </w:tc>
        <w:tc>
          <w:tcPr>
            <w:tcW w:w="6431" w:type="dxa"/>
            <w:shd w:val="clear" w:color="auto" w:fill="DEEBF6"/>
          </w:tcPr>
          <w:p w14:paraId="43010253" w14:textId="77777777" w:rsidR="00D951E2" w:rsidRDefault="00DC368A">
            <w:pPr>
              <w:jc w:val="both"/>
              <w:rPr>
                <w:sz w:val="18"/>
                <w:szCs w:val="18"/>
              </w:rPr>
            </w:pPr>
            <w:r>
              <w:rPr>
                <w:sz w:val="18"/>
                <w:szCs w:val="18"/>
              </w:rPr>
              <w:t>Pérdida de peso entre el 10% y 20%. Posible alteración en el aspecto o cantidad de heces</w:t>
            </w:r>
          </w:p>
        </w:tc>
        <w:tc>
          <w:tcPr>
            <w:tcW w:w="1485" w:type="dxa"/>
            <w:shd w:val="clear" w:color="auto" w:fill="DEEBF6"/>
          </w:tcPr>
          <w:p w14:paraId="18C2F36F" w14:textId="77777777" w:rsidR="00D951E2" w:rsidRDefault="00DC368A">
            <w:pPr>
              <w:jc w:val="center"/>
              <w:rPr>
                <w:sz w:val="18"/>
                <w:szCs w:val="18"/>
              </w:rPr>
            </w:pPr>
            <w:r>
              <w:rPr>
                <w:sz w:val="18"/>
                <w:szCs w:val="18"/>
              </w:rPr>
              <w:t>2</w:t>
            </w:r>
          </w:p>
          <w:p w14:paraId="0A01B588" w14:textId="77777777" w:rsidR="00D951E2" w:rsidRDefault="00D951E2">
            <w:pPr>
              <w:jc w:val="center"/>
              <w:rPr>
                <w:sz w:val="18"/>
                <w:szCs w:val="18"/>
              </w:rPr>
            </w:pPr>
          </w:p>
        </w:tc>
      </w:tr>
      <w:tr w:rsidR="00D951E2" w14:paraId="326F53CF" w14:textId="77777777">
        <w:trPr>
          <w:trHeight w:val="121"/>
        </w:trPr>
        <w:tc>
          <w:tcPr>
            <w:tcW w:w="2268" w:type="dxa"/>
            <w:vMerge/>
            <w:shd w:val="clear" w:color="auto" w:fill="DEEBF6"/>
          </w:tcPr>
          <w:p w14:paraId="069382C1" w14:textId="77777777" w:rsidR="00D951E2" w:rsidRDefault="00D951E2">
            <w:pPr>
              <w:pBdr>
                <w:top w:val="nil"/>
                <w:left w:val="nil"/>
                <w:bottom w:val="nil"/>
                <w:right w:val="nil"/>
                <w:between w:val="nil"/>
              </w:pBdr>
              <w:spacing w:line="276" w:lineRule="auto"/>
              <w:rPr>
                <w:sz w:val="18"/>
                <w:szCs w:val="18"/>
              </w:rPr>
            </w:pPr>
          </w:p>
        </w:tc>
        <w:tc>
          <w:tcPr>
            <w:tcW w:w="6431" w:type="dxa"/>
            <w:shd w:val="clear" w:color="auto" w:fill="DEEBF6"/>
          </w:tcPr>
          <w:p w14:paraId="640BD697" w14:textId="77777777" w:rsidR="00D951E2" w:rsidRDefault="00DC368A">
            <w:pPr>
              <w:jc w:val="both"/>
              <w:rPr>
                <w:sz w:val="18"/>
                <w:szCs w:val="18"/>
              </w:rPr>
            </w:pPr>
            <w:r>
              <w:rPr>
                <w:sz w:val="18"/>
                <w:szCs w:val="18"/>
              </w:rPr>
              <w:t>Pérdida de peso superior al 20%, el animal no consume agua ni alimento.</w:t>
            </w:r>
          </w:p>
        </w:tc>
        <w:tc>
          <w:tcPr>
            <w:tcW w:w="1485" w:type="dxa"/>
            <w:shd w:val="clear" w:color="auto" w:fill="DEEBF6"/>
          </w:tcPr>
          <w:p w14:paraId="35344CB4" w14:textId="77777777" w:rsidR="00D951E2" w:rsidRDefault="00DC368A">
            <w:pPr>
              <w:jc w:val="center"/>
              <w:rPr>
                <w:sz w:val="18"/>
                <w:szCs w:val="18"/>
              </w:rPr>
            </w:pPr>
            <w:r>
              <w:rPr>
                <w:sz w:val="18"/>
                <w:szCs w:val="18"/>
              </w:rPr>
              <w:t>3</w:t>
            </w:r>
          </w:p>
        </w:tc>
      </w:tr>
      <w:tr w:rsidR="00D951E2" w14:paraId="656204C2" w14:textId="77777777">
        <w:trPr>
          <w:trHeight w:val="220"/>
        </w:trPr>
        <w:tc>
          <w:tcPr>
            <w:tcW w:w="2268" w:type="dxa"/>
            <w:vMerge w:val="restart"/>
            <w:shd w:val="clear" w:color="auto" w:fill="DEEBF6"/>
          </w:tcPr>
          <w:p w14:paraId="73EEEB70" w14:textId="77777777" w:rsidR="00D951E2" w:rsidRDefault="00DC368A">
            <w:pPr>
              <w:jc w:val="center"/>
              <w:rPr>
                <w:b/>
                <w:sz w:val="18"/>
                <w:szCs w:val="18"/>
              </w:rPr>
            </w:pPr>
            <w:r>
              <w:rPr>
                <w:b/>
                <w:sz w:val="18"/>
                <w:szCs w:val="18"/>
              </w:rPr>
              <w:t>Aspecto</w:t>
            </w:r>
          </w:p>
          <w:p w14:paraId="2FCB0D37" w14:textId="77777777" w:rsidR="00D951E2" w:rsidRDefault="00DC368A">
            <w:pPr>
              <w:jc w:val="center"/>
              <w:rPr>
                <w:b/>
                <w:sz w:val="18"/>
                <w:szCs w:val="18"/>
              </w:rPr>
            </w:pPr>
            <w:r>
              <w:rPr>
                <w:b/>
                <w:sz w:val="18"/>
                <w:szCs w:val="18"/>
              </w:rPr>
              <w:t>(de 0 a 3)</w:t>
            </w:r>
          </w:p>
        </w:tc>
        <w:tc>
          <w:tcPr>
            <w:tcW w:w="6431" w:type="dxa"/>
            <w:shd w:val="clear" w:color="auto" w:fill="DEEBF6"/>
          </w:tcPr>
          <w:p w14:paraId="1BC6D59E" w14:textId="77777777" w:rsidR="00D951E2" w:rsidRDefault="00DC368A">
            <w:pPr>
              <w:jc w:val="both"/>
              <w:rPr>
                <w:sz w:val="18"/>
                <w:szCs w:val="18"/>
              </w:rPr>
            </w:pPr>
            <w:r>
              <w:rPr>
                <w:sz w:val="18"/>
                <w:szCs w:val="18"/>
              </w:rPr>
              <w:t>Normal</w:t>
            </w:r>
          </w:p>
        </w:tc>
        <w:tc>
          <w:tcPr>
            <w:tcW w:w="1485" w:type="dxa"/>
            <w:shd w:val="clear" w:color="auto" w:fill="DEEBF6"/>
          </w:tcPr>
          <w:p w14:paraId="35FDD1AF" w14:textId="77777777" w:rsidR="00D951E2" w:rsidRDefault="00DC368A">
            <w:pPr>
              <w:jc w:val="center"/>
              <w:rPr>
                <w:sz w:val="18"/>
                <w:szCs w:val="18"/>
              </w:rPr>
            </w:pPr>
            <w:r>
              <w:rPr>
                <w:sz w:val="18"/>
                <w:szCs w:val="18"/>
              </w:rPr>
              <w:t>0</w:t>
            </w:r>
          </w:p>
        </w:tc>
      </w:tr>
      <w:tr w:rsidR="00D951E2" w14:paraId="0634F683" w14:textId="77777777">
        <w:trPr>
          <w:trHeight w:val="265"/>
        </w:trPr>
        <w:tc>
          <w:tcPr>
            <w:tcW w:w="2268" w:type="dxa"/>
            <w:vMerge/>
            <w:shd w:val="clear" w:color="auto" w:fill="DEEBF6"/>
          </w:tcPr>
          <w:p w14:paraId="7C5D6CAD" w14:textId="77777777" w:rsidR="00D951E2" w:rsidRDefault="00D951E2">
            <w:pPr>
              <w:pBdr>
                <w:top w:val="nil"/>
                <w:left w:val="nil"/>
                <w:bottom w:val="nil"/>
                <w:right w:val="nil"/>
                <w:between w:val="nil"/>
              </w:pBdr>
              <w:spacing w:line="276" w:lineRule="auto"/>
              <w:rPr>
                <w:sz w:val="18"/>
                <w:szCs w:val="18"/>
              </w:rPr>
            </w:pPr>
          </w:p>
        </w:tc>
        <w:tc>
          <w:tcPr>
            <w:tcW w:w="6431" w:type="dxa"/>
            <w:shd w:val="clear" w:color="auto" w:fill="DEEBF6"/>
          </w:tcPr>
          <w:p w14:paraId="271F1FC3" w14:textId="77777777" w:rsidR="00D951E2" w:rsidRDefault="00DC368A">
            <w:pPr>
              <w:jc w:val="both"/>
              <w:rPr>
                <w:sz w:val="18"/>
                <w:szCs w:val="18"/>
              </w:rPr>
            </w:pPr>
            <w:r>
              <w:rPr>
                <w:sz w:val="18"/>
                <w:szCs w:val="18"/>
              </w:rPr>
              <w:t>Pelo en mal estado.</w:t>
            </w:r>
          </w:p>
        </w:tc>
        <w:tc>
          <w:tcPr>
            <w:tcW w:w="1485" w:type="dxa"/>
            <w:shd w:val="clear" w:color="auto" w:fill="DEEBF6"/>
          </w:tcPr>
          <w:p w14:paraId="70123981" w14:textId="77777777" w:rsidR="00D951E2" w:rsidRDefault="00DC368A">
            <w:pPr>
              <w:jc w:val="center"/>
              <w:rPr>
                <w:sz w:val="18"/>
                <w:szCs w:val="18"/>
              </w:rPr>
            </w:pPr>
            <w:r>
              <w:rPr>
                <w:sz w:val="18"/>
                <w:szCs w:val="18"/>
              </w:rPr>
              <w:t>1</w:t>
            </w:r>
          </w:p>
        </w:tc>
      </w:tr>
      <w:tr w:rsidR="00D951E2" w14:paraId="2FEB6AAD" w14:textId="77777777">
        <w:trPr>
          <w:trHeight w:val="264"/>
        </w:trPr>
        <w:tc>
          <w:tcPr>
            <w:tcW w:w="2268" w:type="dxa"/>
            <w:vMerge/>
            <w:shd w:val="clear" w:color="auto" w:fill="DEEBF6"/>
          </w:tcPr>
          <w:p w14:paraId="38E1C1C1" w14:textId="77777777" w:rsidR="00D951E2" w:rsidRDefault="00D951E2">
            <w:pPr>
              <w:pBdr>
                <w:top w:val="nil"/>
                <w:left w:val="nil"/>
                <w:bottom w:val="nil"/>
                <w:right w:val="nil"/>
                <w:between w:val="nil"/>
              </w:pBdr>
              <w:spacing w:line="276" w:lineRule="auto"/>
              <w:rPr>
                <w:sz w:val="18"/>
                <w:szCs w:val="18"/>
              </w:rPr>
            </w:pPr>
          </w:p>
        </w:tc>
        <w:tc>
          <w:tcPr>
            <w:tcW w:w="6431" w:type="dxa"/>
            <w:shd w:val="clear" w:color="auto" w:fill="DEEBF6"/>
          </w:tcPr>
          <w:p w14:paraId="47D2CB80" w14:textId="77777777" w:rsidR="00D951E2" w:rsidRDefault="00DC368A">
            <w:pPr>
              <w:jc w:val="both"/>
              <w:rPr>
                <w:sz w:val="18"/>
                <w:szCs w:val="18"/>
              </w:rPr>
            </w:pPr>
            <w:r>
              <w:rPr>
                <w:sz w:val="18"/>
                <w:szCs w:val="18"/>
              </w:rPr>
              <w:t>Pelo en mal estado y/o presencia de secreciones oculares o nasales.</w:t>
            </w:r>
          </w:p>
        </w:tc>
        <w:tc>
          <w:tcPr>
            <w:tcW w:w="1485" w:type="dxa"/>
            <w:shd w:val="clear" w:color="auto" w:fill="DEEBF6"/>
          </w:tcPr>
          <w:p w14:paraId="7CD5C4CA" w14:textId="77777777" w:rsidR="00D951E2" w:rsidRDefault="00DC368A">
            <w:pPr>
              <w:jc w:val="center"/>
              <w:rPr>
                <w:sz w:val="18"/>
                <w:szCs w:val="18"/>
              </w:rPr>
            </w:pPr>
            <w:r>
              <w:rPr>
                <w:sz w:val="18"/>
                <w:szCs w:val="18"/>
              </w:rPr>
              <w:t>2</w:t>
            </w:r>
          </w:p>
        </w:tc>
      </w:tr>
      <w:tr w:rsidR="00D951E2" w14:paraId="643C4178" w14:textId="77777777">
        <w:trPr>
          <w:trHeight w:val="122"/>
        </w:trPr>
        <w:tc>
          <w:tcPr>
            <w:tcW w:w="2268" w:type="dxa"/>
            <w:vMerge/>
            <w:shd w:val="clear" w:color="auto" w:fill="DEEBF6"/>
          </w:tcPr>
          <w:p w14:paraId="75683AE6" w14:textId="77777777" w:rsidR="00D951E2" w:rsidRDefault="00D951E2">
            <w:pPr>
              <w:pBdr>
                <w:top w:val="nil"/>
                <w:left w:val="nil"/>
                <w:bottom w:val="nil"/>
                <w:right w:val="nil"/>
                <w:between w:val="nil"/>
              </w:pBdr>
              <w:spacing w:line="276" w:lineRule="auto"/>
              <w:rPr>
                <w:sz w:val="18"/>
                <w:szCs w:val="18"/>
              </w:rPr>
            </w:pPr>
          </w:p>
        </w:tc>
        <w:tc>
          <w:tcPr>
            <w:tcW w:w="6431" w:type="dxa"/>
            <w:shd w:val="clear" w:color="auto" w:fill="DEEBF6"/>
          </w:tcPr>
          <w:p w14:paraId="3AA87168" w14:textId="77777777" w:rsidR="00D951E2" w:rsidRDefault="00DC368A">
            <w:pPr>
              <w:jc w:val="both"/>
              <w:rPr>
                <w:sz w:val="18"/>
                <w:szCs w:val="18"/>
              </w:rPr>
            </w:pPr>
            <w:r>
              <w:rPr>
                <w:sz w:val="18"/>
                <w:szCs w:val="18"/>
              </w:rPr>
              <w:t>Postura anormal.</w:t>
            </w:r>
          </w:p>
        </w:tc>
        <w:tc>
          <w:tcPr>
            <w:tcW w:w="1485" w:type="dxa"/>
            <w:shd w:val="clear" w:color="auto" w:fill="DEEBF6"/>
          </w:tcPr>
          <w:p w14:paraId="6B137354" w14:textId="77777777" w:rsidR="00D951E2" w:rsidRDefault="00DC368A">
            <w:pPr>
              <w:jc w:val="center"/>
              <w:rPr>
                <w:sz w:val="18"/>
                <w:szCs w:val="18"/>
              </w:rPr>
            </w:pPr>
            <w:r>
              <w:rPr>
                <w:sz w:val="18"/>
                <w:szCs w:val="18"/>
              </w:rPr>
              <w:t>3</w:t>
            </w:r>
          </w:p>
        </w:tc>
      </w:tr>
      <w:tr w:rsidR="00D951E2" w14:paraId="3457D324" w14:textId="77777777">
        <w:trPr>
          <w:trHeight w:val="264"/>
        </w:trPr>
        <w:tc>
          <w:tcPr>
            <w:tcW w:w="2268" w:type="dxa"/>
            <w:vMerge w:val="restart"/>
            <w:shd w:val="clear" w:color="auto" w:fill="DEEBF6"/>
          </w:tcPr>
          <w:p w14:paraId="76A87E6B" w14:textId="77777777" w:rsidR="00D951E2" w:rsidRDefault="00DC368A">
            <w:pPr>
              <w:jc w:val="center"/>
              <w:rPr>
                <w:b/>
                <w:sz w:val="18"/>
                <w:szCs w:val="18"/>
              </w:rPr>
            </w:pPr>
            <w:r>
              <w:rPr>
                <w:b/>
                <w:sz w:val="18"/>
                <w:szCs w:val="18"/>
              </w:rPr>
              <w:t>Comportamiento espontáneo</w:t>
            </w:r>
          </w:p>
          <w:p w14:paraId="3906C94E" w14:textId="77777777" w:rsidR="00D951E2" w:rsidRDefault="00DC368A">
            <w:pPr>
              <w:jc w:val="center"/>
              <w:rPr>
                <w:b/>
                <w:sz w:val="18"/>
                <w:szCs w:val="18"/>
              </w:rPr>
            </w:pPr>
            <w:r>
              <w:rPr>
                <w:b/>
                <w:sz w:val="18"/>
                <w:szCs w:val="18"/>
              </w:rPr>
              <w:t>(de 0 a 3)</w:t>
            </w:r>
          </w:p>
        </w:tc>
        <w:tc>
          <w:tcPr>
            <w:tcW w:w="6431" w:type="dxa"/>
            <w:shd w:val="clear" w:color="auto" w:fill="DEEBF6"/>
          </w:tcPr>
          <w:p w14:paraId="546587AE" w14:textId="77777777" w:rsidR="00D951E2" w:rsidRDefault="00DC368A">
            <w:pPr>
              <w:jc w:val="both"/>
              <w:rPr>
                <w:sz w:val="18"/>
                <w:szCs w:val="18"/>
              </w:rPr>
            </w:pPr>
            <w:r>
              <w:rPr>
                <w:sz w:val="18"/>
                <w:szCs w:val="18"/>
              </w:rPr>
              <w:t>Normal</w:t>
            </w:r>
          </w:p>
        </w:tc>
        <w:tc>
          <w:tcPr>
            <w:tcW w:w="1485" w:type="dxa"/>
            <w:shd w:val="clear" w:color="auto" w:fill="DEEBF6"/>
          </w:tcPr>
          <w:p w14:paraId="56130FF3" w14:textId="77777777" w:rsidR="00D951E2" w:rsidRDefault="00DC368A">
            <w:pPr>
              <w:jc w:val="center"/>
              <w:rPr>
                <w:sz w:val="18"/>
                <w:szCs w:val="18"/>
              </w:rPr>
            </w:pPr>
            <w:r>
              <w:rPr>
                <w:sz w:val="18"/>
                <w:szCs w:val="18"/>
              </w:rPr>
              <w:t>0</w:t>
            </w:r>
          </w:p>
        </w:tc>
      </w:tr>
      <w:tr w:rsidR="00D951E2" w14:paraId="18588433" w14:textId="77777777">
        <w:trPr>
          <w:trHeight w:val="184"/>
        </w:trPr>
        <w:tc>
          <w:tcPr>
            <w:tcW w:w="2268" w:type="dxa"/>
            <w:vMerge/>
            <w:shd w:val="clear" w:color="auto" w:fill="DEEBF6"/>
          </w:tcPr>
          <w:p w14:paraId="284BDB34" w14:textId="77777777" w:rsidR="00D951E2" w:rsidRDefault="00D951E2">
            <w:pPr>
              <w:pBdr>
                <w:top w:val="nil"/>
                <w:left w:val="nil"/>
                <w:bottom w:val="nil"/>
                <w:right w:val="nil"/>
                <w:between w:val="nil"/>
              </w:pBdr>
              <w:spacing w:line="276" w:lineRule="auto"/>
              <w:rPr>
                <w:sz w:val="18"/>
                <w:szCs w:val="18"/>
              </w:rPr>
            </w:pPr>
          </w:p>
        </w:tc>
        <w:tc>
          <w:tcPr>
            <w:tcW w:w="6431" w:type="dxa"/>
            <w:shd w:val="clear" w:color="auto" w:fill="DEEBF6"/>
          </w:tcPr>
          <w:p w14:paraId="01252C8A" w14:textId="77777777" w:rsidR="00D951E2" w:rsidRDefault="00DC368A">
            <w:pPr>
              <w:jc w:val="both"/>
              <w:rPr>
                <w:sz w:val="18"/>
                <w:szCs w:val="18"/>
              </w:rPr>
            </w:pPr>
            <w:r>
              <w:rPr>
                <w:sz w:val="18"/>
                <w:szCs w:val="18"/>
              </w:rPr>
              <w:t>Pequeños cambios.</w:t>
            </w:r>
          </w:p>
        </w:tc>
        <w:tc>
          <w:tcPr>
            <w:tcW w:w="1485" w:type="dxa"/>
            <w:shd w:val="clear" w:color="auto" w:fill="DEEBF6"/>
          </w:tcPr>
          <w:p w14:paraId="0A2A6B06" w14:textId="77777777" w:rsidR="00D951E2" w:rsidRDefault="00DC368A">
            <w:pPr>
              <w:jc w:val="center"/>
              <w:rPr>
                <w:sz w:val="18"/>
                <w:szCs w:val="18"/>
              </w:rPr>
            </w:pPr>
            <w:r>
              <w:rPr>
                <w:sz w:val="18"/>
                <w:szCs w:val="18"/>
              </w:rPr>
              <w:t>1</w:t>
            </w:r>
          </w:p>
        </w:tc>
      </w:tr>
      <w:tr w:rsidR="00D951E2" w14:paraId="791E0DC3" w14:textId="77777777">
        <w:trPr>
          <w:trHeight w:val="264"/>
        </w:trPr>
        <w:tc>
          <w:tcPr>
            <w:tcW w:w="2268" w:type="dxa"/>
            <w:vMerge/>
            <w:shd w:val="clear" w:color="auto" w:fill="DEEBF6"/>
          </w:tcPr>
          <w:p w14:paraId="16D44E4B" w14:textId="77777777" w:rsidR="00D951E2" w:rsidRDefault="00D951E2">
            <w:pPr>
              <w:pBdr>
                <w:top w:val="nil"/>
                <w:left w:val="nil"/>
                <w:bottom w:val="nil"/>
                <w:right w:val="nil"/>
                <w:between w:val="nil"/>
              </w:pBdr>
              <w:spacing w:line="276" w:lineRule="auto"/>
              <w:rPr>
                <w:sz w:val="18"/>
                <w:szCs w:val="18"/>
              </w:rPr>
            </w:pPr>
          </w:p>
        </w:tc>
        <w:tc>
          <w:tcPr>
            <w:tcW w:w="6431" w:type="dxa"/>
            <w:shd w:val="clear" w:color="auto" w:fill="DEEBF6"/>
          </w:tcPr>
          <w:p w14:paraId="69CC4017" w14:textId="77777777" w:rsidR="00D951E2" w:rsidRDefault="00DC368A">
            <w:pPr>
              <w:jc w:val="both"/>
              <w:rPr>
                <w:sz w:val="18"/>
                <w:szCs w:val="18"/>
              </w:rPr>
            </w:pPr>
            <w:r>
              <w:rPr>
                <w:sz w:val="18"/>
                <w:szCs w:val="18"/>
              </w:rPr>
              <w:t>Inactividad</w:t>
            </w:r>
          </w:p>
        </w:tc>
        <w:tc>
          <w:tcPr>
            <w:tcW w:w="1485" w:type="dxa"/>
            <w:shd w:val="clear" w:color="auto" w:fill="DEEBF6"/>
          </w:tcPr>
          <w:p w14:paraId="5BC39453" w14:textId="77777777" w:rsidR="00D951E2" w:rsidRDefault="00DC368A">
            <w:pPr>
              <w:jc w:val="center"/>
              <w:rPr>
                <w:sz w:val="18"/>
                <w:szCs w:val="18"/>
              </w:rPr>
            </w:pPr>
            <w:r>
              <w:rPr>
                <w:sz w:val="18"/>
                <w:szCs w:val="18"/>
              </w:rPr>
              <w:t>2</w:t>
            </w:r>
          </w:p>
        </w:tc>
      </w:tr>
      <w:tr w:rsidR="00D951E2" w14:paraId="02A2D0DA" w14:textId="77777777">
        <w:trPr>
          <w:trHeight w:val="116"/>
        </w:trPr>
        <w:tc>
          <w:tcPr>
            <w:tcW w:w="2268" w:type="dxa"/>
            <w:vMerge/>
            <w:shd w:val="clear" w:color="auto" w:fill="DEEBF6"/>
          </w:tcPr>
          <w:p w14:paraId="1102FB56" w14:textId="77777777" w:rsidR="00D951E2" w:rsidRDefault="00D951E2">
            <w:pPr>
              <w:pBdr>
                <w:top w:val="nil"/>
                <w:left w:val="nil"/>
                <w:bottom w:val="nil"/>
                <w:right w:val="nil"/>
                <w:between w:val="nil"/>
              </w:pBdr>
              <w:spacing w:line="276" w:lineRule="auto"/>
              <w:rPr>
                <w:sz w:val="18"/>
                <w:szCs w:val="18"/>
              </w:rPr>
            </w:pPr>
          </w:p>
        </w:tc>
        <w:tc>
          <w:tcPr>
            <w:tcW w:w="6431" w:type="dxa"/>
            <w:shd w:val="clear" w:color="auto" w:fill="DEEBF6"/>
          </w:tcPr>
          <w:p w14:paraId="3A70D1B5" w14:textId="77777777" w:rsidR="00D951E2" w:rsidRDefault="00DC368A">
            <w:pPr>
              <w:jc w:val="both"/>
              <w:rPr>
                <w:sz w:val="18"/>
                <w:szCs w:val="18"/>
              </w:rPr>
            </w:pPr>
            <w:r>
              <w:rPr>
                <w:sz w:val="18"/>
                <w:szCs w:val="18"/>
              </w:rPr>
              <w:t>Automutilación, vocalización anormal, animales muy inquietos o inmóviles</w:t>
            </w:r>
          </w:p>
        </w:tc>
        <w:tc>
          <w:tcPr>
            <w:tcW w:w="1485" w:type="dxa"/>
            <w:shd w:val="clear" w:color="auto" w:fill="DEEBF6"/>
          </w:tcPr>
          <w:p w14:paraId="1529E0D4" w14:textId="77777777" w:rsidR="00D951E2" w:rsidRDefault="00DC368A">
            <w:pPr>
              <w:jc w:val="center"/>
              <w:rPr>
                <w:sz w:val="18"/>
                <w:szCs w:val="18"/>
              </w:rPr>
            </w:pPr>
            <w:r>
              <w:rPr>
                <w:sz w:val="18"/>
                <w:szCs w:val="18"/>
              </w:rPr>
              <w:t>3</w:t>
            </w:r>
          </w:p>
        </w:tc>
      </w:tr>
      <w:tr w:rsidR="00D951E2" w14:paraId="6E713DA1" w14:textId="77777777">
        <w:trPr>
          <w:trHeight w:val="215"/>
        </w:trPr>
        <w:tc>
          <w:tcPr>
            <w:tcW w:w="2268" w:type="dxa"/>
            <w:vMerge w:val="restart"/>
            <w:shd w:val="clear" w:color="auto" w:fill="DEEBF6"/>
          </w:tcPr>
          <w:p w14:paraId="3B32F8A3" w14:textId="77777777" w:rsidR="00D951E2" w:rsidRDefault="00DC368A">
            <w:pPr>
              <w:jc w:val="center"/>
              <w:rPr>
                <w:b/>
                <w:sz w:val="18"/>
                <w:szCs w:val="18"/>
              </w:rPr>
            </w:pPr>
            <w:r>
              <w:rPr>
                <w:b/>
                <w:sz w:val="18"/>
                <w:szCs w:val="18"/>
              </w:rPr>
              <w:t>Comportamiento en respuesta a manipulación</w:t>
            </w:r>
          </w:p>
          <w:p w14:paraId="2D795CF6" w14:textId="77777777" w:rsidR="00D951E2" w:rsidRDefault="00DC368A">
            <w:pPr>
              <w:jc w:val="center"/>
              <w:rPr>
                <w:b/>
                <w:sz w:val="18"/>
                <w:szCs w:val="18"/>
              </w:rPr>
            </w:pPr>
            <w:r>
              <w:rPr>
                <w:b/>
                <w:sz w:val="18"/>
                <w:szCs w:val="18"/>
              </w:rPr>
              <w:t>(de 0 a 3)</w:t>
            </w:r>
          </w:p>
        </w:tc>
        <w:tc>
          <w:tcPr>
            <w:tcW w:w="6431" w:type="dxa"/>
            <w:shd w:val="clear" w:color="auto" w:fill="DEEBF6"/>
          </w:tcPr>
          <w:p w14:paraId="23F00862" w14:textId="77777777" w:rsidR="00D951E2" w:rsidRDefault="00DC368A">
            <w:pPr>
              <w:jc w:val="both"/>
              <w:rPr>
                <w:sz w:val="18"/>
                <w:szCs w:val="18"/>
              </w:rPr>
            </w:pPr>
            <w:r>
              <w:rPr>
                <w:sz w:val="18"/>
                <w:szCs w:val="18"/>
              </w:rPr>
              <w:t>Normal.</w:t>
            </w:r>
          </w:p>
        </w:tc>
        <w:tc>
          <w:tcPr>
            <w:tcW w:w="1485" w:type="dxa"/>
            <w:shd w:val="clear" w:color="auto" w:fill="DEEBF6"/>
          </w:tcPr>
          <w:p w14:paraId="4A7E6839" w14:textId="77777777" w:rsidR="00D951E2" w:rsidRDefault="00DC368A">
            <w:pPr>
              <w:jc w:val="center"/>
              <w:rPr>
                <w:sz w:val="18"/>
                <w:szCs w:val="18"/>
              </w:rPr>
            </w:pPr>
            <w:r>
              <w:rPr>
                <w:sz w:val="18"/>
                <w:szCs w:val="18"/>
              </w:rPr>
              <w:t>0</w:t>
            </w:r>
          </w:p>
        </w:tc>
      </w:tr>
      <w:tr w:rsidR="00D951E2" w14:paraId="0EF2A4E9" w14:textId="77777777">
        <w:trPr>
          <w:trHeight w:val="92"/>
        </w:trPr>
        <w:tc>
          <w:tcPr>
            <w:tcW w:w="2268" w:type="dxa"/>
            <w:vMerge/>
            <w:shd w:val="clear" w:color="auto" w:fill="DEEBF6"/>
          </w:tcPr>
          <w:p w14:paraId="09562B0C" w14:textId="77777777" w:rsidR="00D951E2" w:rsidRDefault="00D951E2">
            <w:pPr>
              <w:pBdr>
                <w:top w:val="nil"/>
                <w:left w:val="nil"/>
                <w:bottom w:val="nil"/>
                <w:right w:val="nil"/>
                <w:between w:val="nil"/>
              </w:pBdr>
              <w:spacing w:line="276" w:lineRule="auto"/>
              <w:rPr>
                <w:sz w:val="18"/>
                <w:szCs w:val="18"/>
              </w:rPr>
            </w:pPr>
          </w:p>
        </w:tc>
        <w:tc>
          <w:tcPr>
            <w:tcW w:w="6431" w:type="dxa"/>
            <w:shd w:val="clear" w:color="auto" w:fill="DEEBF6"/>
          </w:tcPr>
          <w:p w14:paraId="49BE3204" w14:textId="77777777" w:rsidR="00D951E2" w:rsidRDefault="00DC368A">
            <w:pPr>
              <w:jc w:val="both"/>
              <w:rPr>
                <w:sz w:val="18"/>
                <w:szCs w:val="18"/>
              </w:rPr>
            </w:pPr>
            <w:r>
              <w:rPr>
                <w:sz w:val="18"/>
                <w:szCs w:val="18"/>
              </w:rPr>
              <w:t>Pequeños cambios.</w:t>
            </w:r>
          </w:p>
        </w:tc>
        <w:tc>
          <w:tcPr>
            <w:tcW w:w="1485" w:type="dxa"/>
            <w:shd w:val="clear" w:color="auto" w:fill="DEEBF6"/>
          </w:tcPr>
          <w:p w14:paraId="2091A84F" w14:textId="77777777" w:rsidR="00D951E2" w:rsidRDefault="00DC368A">
            <w:pPr>
              <w:jc w:val="center"/>
              <w:rPr>
                <w:sz w:val="18"/>
                <w:szCs w:val="18"/>
              </w:rPr>
            </w:pPr>
            <w:r>
              <w:rPr>
                <w:sz w:val="18"/>
                <w:szCs w:val="18"/>
              </w:rPr>
              <w:t>1</w:t>
            </w:r>
          </w:p>
        </w:tc>
      </w:tr>
      <w:tr w:rsidR="00D951E2" w14:paraId="7A6012AF" w14:textId="77777777">
        <w:trPr>
          <w:trHeight w:val="230"/>
        </w:trPr>
        <w:tc>
          <w:tcPr>
            <w:tcW w:w="2268" w:type="dxa"/>
            <w:vMerge/>
            <w:shd w:val="clear" w:color="auto" w:fill="DEEBF6"/>
          </w:tcPr>
          <w:p w14:paraId="0DAD39B1" w14:textId="77777777" w:rsidR="00D951E2" w:rsidRDefault="00D951E2">
            <w:pPr>
              <w:pBdr>
                <w:top w:val="nil"/>
                <w:left w:val="nil"/>
                <w:bottom w:val="nil"/>
                <w:right w:val="nil"/>
                <w:between w:val="nil"/>
              </w:pBdr>
              <w:spacing w:line="276" w:lineRule="auto"/>
              <w:rPr>
                <w:sz w:val="18"/>
                <w:szCs w:val="18"/>
              </w:rPr>
            </w:pPr>
          </w:p>
        </w:tc>
        <w:tc>
          <w:tcPr>
            <w:tcW w:w="6431" w:type="dxa"/>
            <w:shd w:val="clear" w:color="auto" w:fill="DEEBF6"/>
          </w:tcPr>
          <w:p w14:paraId="498AF3DF" w14:textId="77777777" w:rsidR="00D951E2" w:rsidRDefault="00DC368A">
            <w:pPr>
              <w:jc w:val="both"/>
              <w:rPr>
                <w:sz w:val="18"/>
                <w:szCs w:val="18"/>
              </w:rPr>
            </w:pPr>
            <w:r>
              <w:rPr>
                <w:sz w:val="18"/>
                <w:szCs w:val="18"/>
              </w:rPr>
              <w:t>Cambios moderados</w:t>
            </w:r>
          </w:p>
        </w:tc>
        <w:tc>
          <w:tcPr>
            <w:tcW w:w="1485" w:type="dxa"/>
            <w:shd w:val="clear" w:color="auto" w:fill="DEEBF6"/>
          </w:tcPr>
          <w:p w14:paraId="72BA912B" w14:textId="77777777" w:rsidR="00D951E2" w:rsidRDefault="00DC368A">
            <w:pPr>
              <w:jc w:val="center"/>
              <w:rPr>
                <w:sz w:val="18"/>
                <w:szCs w:val="18"/>
              </w:rPr>
            </w:pPr>
            <w:r>
              <w:rPr>
                <w:sz w:val="18"/>
                <w:szCs w:val="18"/>
              </w:rPr>
              <w:t>2</w:t>
            </w:r>
          </w:p>
        </w:tc>
      </w:tr>
      <w:tr w:rsidR="00D951E2" w14:paraId="00DECE48" w14:textId="77777777">
        <w:trPr>
          <w:trHeight w:val="300"/>
        </w:trPr>
        <w:tc>
          <w:tcPr>
            <w:tcW w:w="2268" w:type="dxa"/>
            <w:vMerge/>
            <w:shd w:val="clear" w:color="auto" w:fill="DEEBF6"/>
          </w:tcPr>
          <w:p w14:paraId="52B9AB59" w14:textId="77777777" w:rsidR="00D951E2" w:rsidRDefault="00D951E2">
            <w:pPr>
              <w:pBdr>
                <w:top w:val="nil"/>
                <w:left w:val="nil"/>
                <w:bottom w:val="nil"/>
                <w:right w:val="nil"/>
                <w:between w:val="nil"/>
              </w:pBdr>
              <w:spacing w:line="276" w:lineRule="auto"/>
              <w:rPr>
                <w:sz w:val="18"/>
                <w:szCs w:val="18"/>
              </w:rPr>
            </w:pPr>
          </w:p>
        </w:tc>
        <w:tc>
          <w:tcPr>
            <w:tcW w:w="6431" w:type="dxa"/>
            <w:shd w:val="clear" w:color="auto" w:fill="DEEBF6"/>
          </w:tcPr>
          <w:p w14:paraId="37EF6533" w14:textId="77777777" w:rsidR="00D951E2" w:rsidRDefault="00DC368A">
            <w:pPr>
              <w:jc w:val="both"/>
              <w:rPr>
                <w:sz w:val="18"/>
                <w:szCs w:val="18"/>
              </w:rPr>
            </w:pPr>
            <w:r>
              <w:rPr>
                <w:sz w:val="18"/>
                <w:szCs w:val="18"/>
              </w:rPr>
              <w:t>Animales agresivo o comatoso</w:t>
            </w:r>
          </w:p>
        </w:tc>
        <w:tc>
          <w:tcPr>
            <w:tcW w:w="1485" w:type="dxa"/>
            <w:shd w:val="clear" w:color="auto" w:fill="DEEBF6"/>
          </w:tcPr>
          <w:p w14:paraId="760A36A2" w14:textId="77777777" w:rsidR="00D951E2" w:rsidRDefault="00DC368A">
            <w:pPr>
              <w:jc w:val="center"/>
              <w:rPr>
                <w:sz w:val="18"/>
                <w:szCs w:val="18"/>
              </w:rPr>
            </w:pPr>
            <w:r>
              <w:rPr>
                <w:sz w:val="18"/>
                <w:szCs w:val="18"/>
              </w:rPr>
              <w:t>3</w:t>
            </w:r>
          </w:p>
        </w:tc>
      </w:tr>
      <w:tr w:rsidR="00D951E2" w14:paraId="7CFD6216" w14:textId="77777777">
        <w:trPr>
          <w:trHeight w:val="230"/>
        </w:trPr>
        <w:tc>
          <w:tcPr>
            <w:tcW w:w="2268" w:type="dxa"/>
            <w:vMerge w:val="restart"/>
            <w:shd w:val="clear" w:color="auto" w:fill="DEEBF6"/>
          </w:tcPr>
          <w:p w14:paraId="7E9C4325" w14:textId="77777777" w:rsidR="00D951E2" w:rsidRDefault="00DC368A">
            <w:pPr>
              <w:jc w:val="center"/>
              <w:rPr>
                <w:b/>
                <w:sz w:val="18"/>
                <w:szCs w:val="18"/>
              </w:rPr>
            </w:pPr>
            <w:r>
              <w:rPr>
                <w:b/>
                <w:sz w:val="18"/>
                <w:szCs w:val="18"/>
              </w:rPr>
              <w:t>Constantes Vitales</w:t>
            </w:r>
          </w:p>
          <w:p w14:paraId="4BC8DBFA" w14:textId="77777777" w:rsidR="00D951E2" w:rsidRDefault="00DC368A">
            <w:pPr>
              <w:jc w:val="center"/>
              <w:rPr>
                <w:b/>
                <w:sz w:val="18"/>
                <w:szCs w:val="18"/>
              </w:rPr>
            </w:pPr>
            <w:r>
              <w:rPr>
                <w:b/>
                <w:sz w:val="18"/>
                <w:szCs w:val="18"/>
              </w:rPr>
              <w:t>(de 0 a 3)</w:t>
            </w:r>
          </w:p>
        </w:tc>
        <w:tc>
          <w:tcPr>
            <w:tcW w:w="6431" w:type="dxa"/>
            <w:shd w:val="clear" w:color="auto" w:fill="DEEBF6"/>
          </w:tcPr>
          <w:p w14:paraId="73ABDCA9" w14:textId="77777777" w:rsidR="00D951E2" w:rsidRDefault="00DC368A">
            <w:pPr>
              <w:jc w:val="both"/>
              <w:rPr>
                <w:sz w:val="18"/>
                <w:szCs w:val="18"/>
              </w:rPr>
            </w:pPr>
            <w:r>
              <w:rPr>
                <w:sz w:val="18"/>
                <w:szCs w:val="18"/>
              </w:rPr>
              <w:t>Normal.</w:t>
            </w:r>
          </w:p>
        </w:tc>
        <w:tc>
          <w:tcPr>
            <w:tcW w:w="1485" w:type="dxa"/>
            <w:shd w:val="clear" w:color="auto" w:fill="DEEBF6"/>
          </w:tcPr>
          <w:p w14:paraId="233D2D3E" w14:textId="77777777" w:rsidR="00D951E2" w:rsidRDefault="00DC368A">
            <w:pPr>
              <w:jc w:val="center"/>
              <w:rPr>
                <w:sz w:val="18"/>
                <w:szCs w:val="18"/>
              </w:rPr>
            </w:pPr>
            <w:r>
              <w:rPr>
                <w:sz w:val="18"/>
                <w:szCs w:val="18"/>
              </w:rPr>
              <w:t>0</w:t>
            </w:r>
          </w:p>
        </w:tc>
      </w:tr>
      <w:tr w:rsidR="00D951E2" w14:paraId="2AB2AC18" w14:textId="77777777">
        <w:trPr>
          <w:trHeight w:val="230"/>
        </w:trPr>
        <w:tc>
          <w:tcPr>
            <w:tcW w:w="2268" w:type="dxa"/>
            <w:vMerge/>
            <w:shd w:val="clear" w:color="auto" w:fill="DEEBF6"/>
          </w:tcPr>
          <w:p w14:paraId="1FA8D989" w14:textId="77777777" w:rsidR="00D951E2" w:rsidRDefault="00D951E2">
            <w:pPr>
              <w:pBdr>
                <w:top w:val="nil"/>
                <w:left w:val="nil"/>
                <w:bottom w:val="nil"/>
                <w:right w:val="nil"/>
                <w:between w:val="nil"/>
              </w:pBdr>
              <w:spacing w:line="276" w:lineRule="auto"/>
              <w:rPr>
                <w:sz w:val="18"/>
                <w:szCs w:val="18"/>
              </w:rPr>
            </w:pPr>
          </w:p>
        </w:tc>
        <w:tc>
          <w:tcPr>
            <w:tcW w:w="6431" w:type="dxa"/>
            <w:shd w:val="clear" w:color="auto" w:fill="DEEBF6"/>
          </w:tcPr>
          <w:p w14:paraId="2BAE13D8" w14:textId="77777777" w:rsidR="00D951E2" w:rsidRDefault="00DC368A">
            <w:pPr>
              <w:jc w:val="both"/>
              <w:rPr>
                <w:sz w:val="18"/>
                <w:szCs w:val="18"/>
              </w:rPr>
            </w:pPr>
            <w:r>
              <w:rPr>
                <w:sz w:val="18"/>
                <w:szCs w:val="18"/>
              </w:rPr>
              <w:t>Pequeños cambios.</w:t>
            </w:r>
          </w:p>
        </w:tc>
        <w:tc>
          <w:tcPr>
            <w:tcW w:w="1485" w:type="dxa"/>
            <w:shd w:val="clear" w:color="auto" w:fill="DEEBF6"/>
          </w:tcPr>
          <w:p w14:paraId="503C0C5A" w14:textId="77777777" w:rsidR="00D951E2" w:rsidRDefault="00DC368A">
            <w:pPr>
              <w:jc w:val="center"/>
              <w:rPr>
                <w:sz w:val="18"/>
                <w:szCs w:val="18"/>
              </w:rPr>
            </w:pPr>
            <w:r>
              <w:rPr>
                <w:sz w:val="18"/>
                <w:szCs w:val="18"/>
              </w:rPr>
              <w:t>1</w:t>
            </w:r>
          </w:p>
        </w:tc>
      </w:tr>
      <w:tr w:rsidR="00D951E2" w14:paraId="15A4D5D1" w14:textId="77777777">
        <w:trPr>
          <w:trHeight w:val="276"/>
        </w:trPr>
        <w:tc>
          <w:tcPr>
            <w:tcW w:w="2268" w:type="dxa"/>
            <w:vMerge/>
            <w:shd w:val="clear" w:color="auto" w:fill="DEEBF6"/>
          </w:tcPr>
          <w:p w14:paraId="2380CE91" w14:textId="77777777" w:rsidR="00D951E2" w:rsidRDefault="00D951E2">
            <w:pPr>
              <w:pBdr>
                <w:top w:val="nil"/>
                <w:left w:val="nil"/>
                <w:bottom w:val="nil"/>
                <w:right w:val="nil"/>
                <w:between w:val="nil"/>
              </w:pBdr>
              <w:spacing w:line="276" w:lineRule="auto"/>
              <w:rPr>
                <w:sz w:val="18"/>
                <w:szCs w:val="18"/>
              </w:rPr>
            </w:pPr>
          </w:p>
        </w:tc>
        <w:tc>
          <w:tcPr>
            <w:tcW w:w="6431" w:type="dxa"/>
            <w:shd w:val="clear" w:color="auto" w:fill="DEEBF6"/>
          </w:tcPr>
          <w:p w14:paraId="1F814CD8" w14:textId="77777777" w:rsidR="00D951E2" w:rsidRDefault="00DC368A">
            <w:pPr>
              <w:jc w:val="both"/>
              <w:rPr>
                <w:sz w:val="18"/>
                <w:szCs w:val="18"/>
              </w:rPr>
            </w:pPr>
            <w:r>
              <w:rPr>
                <w:sz w:val="18"/>
                <w:szCs w:val="18"/>
              </w:rPr>
              <w:t>Cambios en la temperatura corporal de 1-2ºC, incremento del 30% en frecuencia cardiaca o respiratoria.</w:t>
            </w:r>
          </w:p>
        </w:tc>
        <w:tc>
          <w:tcPr>
            <w:tcW w:w="1485" w:type="dxa"/>
            <w:shd w:val="clear" w:color="auto" w:fill="DEEBF6"/>
          </w:tcPr>
          <w:p w14:paraId="3E6DCED7" w14:textId="77777777" w:rsidR="00D951E2" w:rsidRDefault="00DC368A">
            <w:pPr>
              <w:jc w:val="center"/>
              <w:rPr>
                <w:sz w:val="18"/>
                <w:szCs w:val="18"/>
              </w:rPr>
            </w:pPr>
            <w:r>
              <w:rPr>
                <w:sz w:val="18"/>
                <w:szCs w:val="18"/>
              </w:rPr>
              <w:t>2</w:t>
            </w:r>
          </w:p>
        </w:tc>
      </w:tr>
      <w:tr w:rsidR="00D951E2" w14:paraId="087F51D8" w14:textId="77777777">
        <w:trPr>
          <w:trHeight w:val="400"/>
        </w:trPr>
        <w:tc>
          <w:tcPr>
            <w:tcW w:w="2268" w:type="dxa"/>
            <w:vMerge/>
            <w:shd w:val="clear" w:color="auto" w:fill="DEEBF6"/>
          </w:tcPr>
          <w:p w14:paraId="6FAB5FE1" w14:textId="77777777" w:rsidR="00D951E2" w:rsidRDefault="00D951E2">
            <w:pPr>
              <w:pBdr>
                <w:top w:val="nil"/>
                <w:left w:val="nil"/>
                <w:bottom w:val="nil"/>
                <w:right w:val="nil"/>
                <w:between w:val="nil"/>
              </w:pBdr>
              <w:spacing w:line="276" w:lineRule="auto"/>
              <w:rPr>
                <w:sz w:val="18"/>
                <w:szCs w:val="18"/>
              </w:rPr>
            </w:pPr>
          </w:p>
        </w:tc>
        <w:tc>
          <w:tcPr>
            <w:tcW w:w="6431" w:type="dxa"/>
            <w:shd w:val="clear" w:color="auto" w:fill="DEEBF6"/>
          </w:tcPr>
          <w:p w14:paraId="1C8A3A58" w14:textId="77777777" w:rsidR="00D951E2" w:rsidRDefault="00DC368A">
            <w:pPr>
              <w:jc w:val="both"/>
              <w:rPr>
                <w:sz w:val="18"/>
                <w:szCs w:val="18"/>
              </w:rPr>
            </w:pPr>
            <w:r>
              <w:rPr>
                <w:sz w:val="18"/>
                <w:szCs w:val="18"/>
              </w:rPr>
              <w:t>Cambios en la temperatura corporal de &gt;2ºC, incremento del 50% en frecuencia cardiaca o respiratoria.</w:t>
            </w:r>
          </w:p>
        </w:tc>
        <w:tc>
          <w:tcPr>
            <w:tcW w:w="1485" w:type="dxa"/>
            <w:shd w:val="clear" w:color="auto" w:fill="DEEBF6"/>
          </w:tcPr>
          <w:p w14:paraId="7DED0254" w14:textId="77777777" w:rsidR="00D951E2" w:rsidRDefault="00DC368A">
            <w:pPr>
              <w:jc w:val="center"/>
              <w:rPr>
                <w:sz w:val="18"/>
                <w:szCs w:val="18"/>
              </w:rPr>
            </w:pPr>
            <w:r>
              <w:rPr>
                <w:sz w:val="18"/>
                <w:szCs w:val="18"/>
              </w:rPr>
              <w:t>3</w:t>
            </w:r>
          </w:p>
        </w:tc>
      </w:tr>
      <w:tr w:rsidR="00D951E2" w14:paraId="66C47BDB" w14:textId="77777777">
        <w:tc>
          <w:tcPr>
            <w:tcW w:w="2268" w:type="dxa"/>
            <w:shd w:val="clear" w:color="auto" w:fill="DEEBF6"/>
          </w:tcPr>
          <w:p w14:paraId="177392BA" w14:textId="77777777" w:rsidR="00D951E2" w:rsidRDefault="00DC368A">
            <w:pPr>
              <w:jc w:val="center"/>
              <w:rPr>
                <w:b/>
                <w:sz w:val="18"/>
                <w:szCs w:val="18"/>
              </w:rPr>
            </w:pPr>
            <w:r>
              <w:rPr>
                <w:b/>
                <w:sz w:val="18"/>
                <w:szCs w:val="18"/>
              </w:rPr>
              <w:t>Puntuación Total</w:t>
            </w:r>
          </w:p>
        </w:tc>
        <w:tc>
          <w:tcPr>
            <w:tcW w:w="6431" w:type="dxa"/>
            <w:shd w:val="clear" w:color="auto" w:fill="DEEBF6"/>
          </w:tcPr>
          <w:p w14:paraId="47D0B972" w14:textId="77777777" w:rsidR="00D951E2" w:rsidRDefault="00D951E2">
            <w:pPr>
              <w:jc w:val="both"/>
              <w:rPr>
                <w:sz w:val="18"/>
                <w:szCs w:val="18"/>
              </w:rPr>
            </w:pPr>
          </w:p>
        </w:tc>
        <w:tc>
          <w:tcPr>
            <w:tcW w:w="1485" w:type="dxa"/>
            <w:shd w:val="clear" w:color="auto" w:fill="DEEBF6"/>
          </w:tcPr>
          <w:p w14:paraId="2D671605" w14:textId="77777777" w:rsidR="00D951E2" w:rsidRDefault="00D951E2">
            <w:pPr>
              <w:jc w:val="both"/>
              <w:rPr>
                <w:sz w:val="18"/>
                <w:szCs w:val="18"/>
              </w:rPr>
            </w:pPr>
          </w:p>
        </w:tc>
      </w:tr>
    </w:tbl>
    <w:p w14:paraId="1AD069B0" w14:textId="77777777" w:rsidR="00D951E2" w:rsidRDefault="00DC368A">
      <w:pPr>
        <w:rPr>
          <w:sz w:val="20"/>
          <w:szCs w:val="20"/>
        </w:rPr>
      </w:pPr>
      <w:r>
        <w:rPr>
          <w:sz w:val="20"/>
          <w:szCs w:val="20"/>
        </w:rPr>
        <w:t xml:space="preserve">Nota: cuando un animal obtiene una puntuación de 3 en más de un parámetro todas las 3 pasan a 4. </w:t>
      </w:r>
    </w:p>
    <w:p w14:paraId="48733258" w14:textId="77777777" w:rsidR="00D951E2" w:rsidRDefault="00D951E2">
      <w:pPr>
        <w:rPr>
          <w:sz w:val="20"/>
          <w:szCs w:val="20"/>
        </w:rPr>
      </w:pPr>
    </w:p>
    <w:p w14:paraId="065F36A9" w14:textId="77777777" w:rsidR="00D951E2" w:rsidRDefault="00DC368A">
      <w:pPr>
        <w:rPr>
          <w:sz w:val="20"/>
          <w:szCs w:val="20"/>
        </w:rPr>
      </w:pPr>
      <w:r>
        <w:rPr>
          <w:sz w:val="20"/>
          <w:szCs w:val="20"/>
        </w:rPr>
        <w:t>Las medidas correctoras sugeridas en función de la puntuación obtenida para cada animal son:</w:t>
      </w:r>
    </w:p>
    <w:p w14:paraId="0DC098F6" w14:textId="77777777" w:rsidR="00D951E2" w:rsidRDefault="00DC368A">
      <w:pPr>
        <w:rPr>
          <w:b/>
          <w:sz w:val="20"/>
          <w:szCs w:val="20"/>
        </w:rPr>
      </w:pPr>
      <w:r>
        <w:rPr>
          <w:b/>
          <w:sz w:val="20"/>
          <w:szCs w:val="20"/>
        </w:rPr>
        <w:t>Puntuación:</w:t>
      </w:r>
    </w:p>
    <w:p w14:paraId="30B8C53F" w14:textId="77777777" w:rsidR="00D951E2" w:rsidRDefault="00DC368A">
      <w:pPr>
        <w:pBdr>
          <w:top w:val="single" w:sz="4" w:space="1" w:color="000000"/>
          <w:left w:val="single" w:sz="4" w:space="1" w:color="000000"/>
          <w:bottom w:val="single" w:sz="4" w:space="1" w:color="000000"/>
          <w:right w:val="single" w:sz="4" w:space="1" w:color="000000"/>
          <w:between w:val="single" w:sz="4" w:space="1" w:color="000000"/>
        </w:pBdr>
        <w:rPr>
          <w:sz w:val="20"/>
          <w:szCs w:val="20"/>
        </w:rPr>
      </w:pPr>
      <w:r>
        <w:rPr>
          <w:sz w:val="20"/>
          <w:szCs w:val="20"/>
        </w:rPr>
        <w:t>Desde  0-4</w:t>
      </w:r>
      <w:r>
        <w:rPr>
          <w:sz w:val="20"/>
          <w:szCs w:val="20"/>
        </w:rPr>
        <w:tab/>
        <w:t xml:space="preserve"> normal</w:t>
      </w:r>
    </w:p>
    <w:p w14:paraId="3B73DE59" w14:textId="77777777" w:rsidR="00D951E2" w:rsidRDefault="00DC368A">
      <w:pPr>
        <w:pBdr>
          <w:top w:val="single" w:sz="4" w:space="1" w:color="000000"/>
          <w:left w:val="single" w:sz="4" w:space="1" w:color="000000"/>
          <w:bottom w:val="single" w:sz="4" w:space="1" w:color="000000"/>
          <w:right w:val="single" w:sz="4" w:space="1" w:color="000000"/>
          <w:between w:val="single" w:sz="4" w:space="1" w:color="000000"/>
        </w:pBdr>
        <w:rPr>
          <w:sz w:val="20"/>
          <w:szCs w:val="20"/>
        </w:rPr>
      </w:pPr>
      <w:r>
        <w:rPr>
          <w:sz w:val="20"/>
          <w:szCs w:val="20"/>
        </w:rPr>
        <w:t>Desde  5-9</w:t>
      </w:r>
      <w:r>
        <w:rPr>
          <w:sz w:val="20"/>
          <w:szCs w:val="20"/>
        </w:rPr>
        <w:tab/>
        <w:t>supervisar cuidadosamente considerar el uso de analgésicos</w:t>
      </w:r>
    </w:p>
    <w:p w14:paraId="6725DBB7" w14:textId="77777777" w:rsidR="00D951E2" w:rsidRDefault="00DC368A">
      <w:pPr>
        <w:pBdr>
          <w:top w:val="single" w:sz="4" w:space="1" w:color="000000"/>
          <w:left w:val="single" w:sz="4" w:space="1" w:color="000000"/>
          <w:bottom w:val="single" w:sz="4" w:space="1" w:color="000000"/>
          <w:right w:val="single" w:sz="4" w:space="1" w:color="000000"/>
          <w:between w:val="single" w:sz="4" w:space="1" w:color="000000"/>
        </w:pBdr>
        <w:rPr>
          <w:sz w:val="20"/>
          <w:szCs w:val="20"/>
        </w:rPr>
      </w:pPr>
      <w:r>
        <w:rPr>
          <w:sz w:val="20"/>
          <w:szCs w:val="20"/>
        </w:rPr>
        <w:t xml:space="preserve">Desde 10-14.        sufrimiento intenso: administrar analgésicos </w:t>
      </w:r>
    </w:p>
    <w:p w14:paraId="326ADE16" w14:textId="77777777" w:rsidR="00D951E2" w:rsidRDefault="00DC368A">
      <w:pPr>
        <w:pBdr>
          <w:top w:val="single" w:sz="4" w:space="1" w:color="000000"/>
          <w:left w:val="single" w:sz="4" w:space="1" w:color="000000"/>
          <w:bottom w:val="single" w:sz="4" w:space="1" w:color="000000"/>
          <w:right w:val="single" w:sz="4" w:space="1" w:color="000000"/>
          <w:between w:val="single" w:sz="4" w:space="1" w:color="000000"/>
        </w:pBdr>
        <w:jc w:val="both"/>
        <w:rPr>
          <w:sz w:val="20"/>
          <w:szCs w:val="20"/>
        </w:rPr>
      </w:pPr>
      <w:r>
        <w:rPr>
          <w:sz w:val="20"/>
          <w:szCs w:val="20"/>
        </w:rPr>
        <w:t>Desde  15-20</w:t>
      </w:r>
      <w:r>
        <w:rPr>
          <w:sz w:val="20"/>
          <w:szCs w:val="20"/>
        </w:rPr>
        <w:tab/>
        <w:t xml:space="preserve">eutanasia </w:t>
      </w:r>
    </w:p>
    <w:p w14:paraId="48D6CD54" w14:textId="77777777" w:rsidR="00D951E2" w:rsidRDefault="00D951E2">
      <w:pPr>
        <w:rPr>
          <w:b/>
          <w:sz w:val="20"/>
          <w:szCs w:val="20"/>
        </w:rPr>
      </w:pPr>
    </w:p>
    <w:p w14:paraId="738FF976" w14:textId="77777777" w:rsidR="00D951E2" w:rsidRDefault="00DC368A">
      <w:pPr>
        <w:rPr>
          <w:b/>
          <w:sz w:val="20"/>
          <w:szCs w:val="20"/>
        </w:rPr>
      </w:pPr>
      <w:r>
        <w:rPr>
          <w:b/>
          <w:sz w:val="20"/>
          <w:szCs w:val="20"/>
        </w:rPr>
        <w:t xml:space="preserve">*El protocolo y los registros deben ser visado por un/a Médico Veterinario </w:t>
      </w:r>
    </w:p>
    <w:p w14:paraId="75621DEC" w14:textId="77777777" w:rsidR="00D951E2" w:rsidRDefault="00D951E2">
      <w:pPr>
        <w:rPr>
          <w:b/>
          <w:sz w:val="20"/>
          <w:szCs w:val="20"/>
        </w:rPr>
      </w:pPr>
    </w:p>
    <w:p w14:paraId="5022E2E4" w14:textId="77777777" w:rsidR="00D951E2" w:rsidRDefault="00D951E2">
      <w:pPr>
        <w:rPr>
          <w:b/>
          <w:sz w:val="20"/>
          <w:szCs w:val="20"/>
        </w:rPr>
      </w:pPr>
    </w:p>
    <w:p w14:paraId="65671DEA" w14:textId="77777777" w:rsidR="00D951E2" w:rsidRDefault="00D951E2">
      <w:pPr>
        <w:rPr>
          <w:b/>
          <w:sz w:val="20"/>
          <w:szCs w:val="20"/>
        </w:rPr>
      </w:pPr>
    </w:p>
    <w:p w14:paraId="3FF39916" w14:textId="77777777" w:rsidR="00D951E2" w:rsidRDefault="00D951E2">
      <w:pPr>
        <w:rPr>
          <w:b/>
          <w:sz w:val="20"/>
          <w:szCs w:val="20"/>
        </w:rPr>
      </w:pPr>
    </w:p>
    <w:p w14:paraId="7F44BD3A" w14:textId="77777777" w:rsidR="00D951E2" w:rsidRDefault="00D951E2">
      <w:pPr>
        <w:rPr>
          <w:b/>
          <w:sz w:val="20"/>
          <w:szCs w:val="20"/>
        </w:rPr>
      </w:pPr>
    </w:p>
    <w:p w14:paraId="0B1C4AEA" w14:textId="77777777" w:rsidR="00D951E2" w:rsidRDefault="00D951E2">
      <w:pPr>
        <w:rPr>
          <w:b/>
          <w:sz w:val="20"/>
          <w:szCs w:val="20"/>
        </w:rPr>
      </w:pPr>
    </w:p>
    <w:p w14:paraId="5772BBC3" w14:textId="77777777" w:rsidR="00D951E2" w:rsidRDefault="00D951E2">
      <w:pPr>
        <w:rPr>
          <w:b/>
          <w:sz w:val="20"/>
          <w:szCs w:val="20"/>
        </w:rPr>
      </w:pPr>
    </w:p>
    <w:p w14:paraId="679A0FFD" w14:textId="77777777" w:rsidR="00D951E2" w:rsidRDefault="00D951E2">
      <w:pPr>
        <w:rPr>
          <w:b/>
          <w:sz w:val="20"/>
          <w:szCs w:val="20"/>
        </w:rPr>
      </w:pPr>
    </w:p>
    <w:p w14:paraId="1C64492F" w14:textId="77777777" w:rsidR="00D951E2" w:rsidRDefault="00D951E2">
      <w:pPr>
        <w:rPr>
          <w:b/>
          <w:sz w:val="20"/>
          <w:szCs w:val="20"/>
        </w:rPr>
      </w:pPr>
    </w:p>
    <w:p w14:paraId="4E58559B" w14:textId="77777777" w:rsidR="00D951E2" w:rsidRDefault="00D951E2">
      <w:pPr>
        <w:rPr>
          <w:b/>
          <w:sz w:val="20"/>
          <w:szCs w:val="20"/>
        </w:rPr>
      </w:pPr>
    </w:p>
    <w:p w14:paraId="2DD90ABA" w14:textId="77777777" w:rsidR="00D951E2" w:rsidRDefault="00D951E2">
      <w:pPr>
        <w:rPr>
          <w:b/>
          <w:sz w:val="20"/>
          <w:szCs w:val="20"/>
        </w:rPr>
      </w:pPr>
    </w:p>
    <w:p w14:paraId="7A7D5F3A" w14:textId="77777777" w:rsidR="00D951E2" w:rsidRDefault="00D951E2">
      <w:pPr>
        <w:rPr>
          <w:b/>
          <w:sz w:val="20"/>
          <w:szCs w:val="20"/>
        </w:rPr>
      </w:pPr>
    </w:p>
    <w:p w14:paraId="36BB3639" w14:textId="77777777" w:rsidR="00D951E2" w:rsidRDefault="00D951E2">
      <w:pPr>
        <w:rPr>
          <w:b/>
          <w:sz w:val="20"/>
          <w:szCs w:val="20"/>
        </w:rPr>
      </w:pPr>
    </w:p>
    <w:p w14:paraId="471BEFD0" w14:textId="77777777" w:rsidR="00D951E2" w:rsidRDefault="00D951E2">
      <w:pPr>
        <w:rPr>
          <w:b/>
          <w:sz w:val="20"/>
          <w:szCs w:val="20"/>
        </w:rPr>
      </w:pPr>
    </w:p>
    <w:p w14:paraId="15CBE6DE" w14:textId="77777777" w:rsidR="00D951E2" w:rsidRDefault="00D951E2">
      <w:pPr>
        <w:rPr>
          <w:b/>
          <w:sz w:val="20"/>
          <w:szCs w:val="20"/>
        </w:rPr>
      </w:pPr>
    </w:p>
    <w:p w14:paraId="4A648021" w14:textId="77777777" w:rsidR="00D951E2" w:rsidRDefault="00DC368A">
      <w:pPr>
        <w:jc w:val="center"/>
        <w:rPr>
          <w:b/>
          <w:sz w:val="20"/>
          <w:szCs w:val="20"/>
        </w:rPr>
      </w:pPr>
      <w:r>
        <w:rPr>
          <w:b/>
          <w:sz w:val="20"/>
          <w:szCs w:val="20"/>
        </w:rPr>
        <w:t>ANEXO III</w:t>
      </w:r>
    </w:p>
    <w:p w14:paraId="0C9455A5" w14:textId="77777777" w:rsidR="00D951E2" w:rsidRDefault="00DC368A">
      <w:pPr>
        <w:jc w:val="both"/>
        <w:rPr>
          <w:sz w:val="20"/>
          <w:szCs w:val="20"/>
        </w:rPr>
      </w:pPr>
      <w:bookmarkStart w:id="1" w:name="_heading=h.1fob9te" w:colFirst="0" w:colLast="0"/>
      <w:bookmarkEnd w:id="1"/>
      <w:r>
        <w:rPr>
          <w:b/>
          <w:sz w:val="20"/>
          <w:szCs w:val="20"/>
        </w:rPr>
        <w:t>Protocolo de supervisión para Peces, modificado del protocolo propuesto por</w:t>
      </w:r>
      <w:r>
        <w:rPr>
          <w:sz w:val="20"/>
          <w:szCs w:val="20"/>
        </w:rPr>
        <w:t xml:space="preserve"> Morton y Griffiths (1985) (Veterinary Record, 116: 431‐36, 1985). Este protocolo puede ser ajustado según los requerimientos y capacidades del/a investigador/a.</w:t>
      </w:r>
    </w:p>
    <w:tbl>
      <w:tblPr>
        <w:tblStyle w:val="af"/>
        <w:tblW w:w="10063"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33"/>
        <w:gridCol w:w="6998"/>
        <w:gridCol w:w="1132"/>
      </w:tblGrid>
      <w:tr w:rsidR="00D951E2" w14:paraId="5773CA01" w14:textId="77777777">
        <w:trPr>
          <w:trHeight w:val="320"/>
        </w:trPr>
        <w:tc>
          <w:tcPr>
            <w:tcW w:w="10063" w:type="dxa"/>
            <w:gridSpan w:val="3"/>
            <w:shd w:val="clear" w:color="auto" w:fill="DEEBF6"/>
          </w:tcPr>
          <w:p w14:paraId="31A664BF" w14:textId="77777777" w:rsidR="00D951E2" w:rsidRDefault="00DC368A">
            <w:pPr>
              <w:jc w:val="center"/>
              <w:rPr>
                <w:b/>
                <w:sz w:val="18"/>
                <w:szCs w:val="18"/>
              </w:rPr>
            </w:pPr>
            <w:r>
              <w:rPr>
                <w:b/>
                <w:sz w:val="18"/>
                <w:szCs w:val="18"/>
              </w:rPr>
              <w:t>Protocolo de supervisión para peces</w:t>
            </w:r>
          </w:p>
        </w:tc>
      </w:tr>
      <w:tr w:rsidR="00D951E2" w14:paraId="34AD042F" w14:textId="77777777">
        <w:trPr>
          <w:trHeight w:val="320"/>
        </w:trPr>
        <w:tc>
          <w:tcPr>
            <w:tcW w:w="1933" w:type="dxa"/>
            <w:shd w:val="clear" w:color="auto" w:fill="DEEBF6"/>
          </w:tcPr>
          <w:p w14:paraId="1019614E" w14:textId="77777777" w:rsidR="00D951E2" w:rsidRDefault="00DC368A">
            <w:pPr>
              <w:jc w:val="center"/>
              <w:rPr>
                <w:b/>
                <w:sz w:val="18"/>
                <w:szCs w:val="18"/>
              </w:rPr>
            </w:pPr>
            <w:r>
              <w:rPr>
                <w:b/>
                <w:sz w:val="18"/>
                <w:szCs w:val="18"/>
              </w:rPr>
              <w:t>Variable</w:t>
            </w:r>
          </w:p>
        </w:tc>
        <w:tc>
          <w:tcPr>
            <w:tcW w:w="6998" w:type="dxa"/>
            <w:shd w:val="clear" w:color="auto" w:fill="DEEBF6"/>
          </w:tcPr>
          <w:p w14:paraId="38B6B81D" w14:textId="77777777" w:rsidR="00D951E2" w:rsidRDefault="00DC368A">
            <w:pPr>
              <w:rPr>
                <w:b/>
                <w:sz w:val="18"/>
                <w:szCs w:val="18"/>
              </w:rPr>
            </w:pPr>
            <w:r>
              <w:rPr>
                <w:b/>
                <w:sz w:val="18"/>
                <w:szCs w:val="18"/>
              </w:rPr>
              <w:t>Rangos</w:t>
            </w:r>
          </w:p>
        </w:tc>
        <w:tc>
          <w:tcPr>
            <w:tcW w:w="1132" w:type="dxa"/>
            <w:shd w:val="clear" w:color="auto" w:fill="DEEBF6"/>
          </w:tcPr>
          <w:p w14:paraId="54C21503" w14:textId="77777777" w:rsidR="00D951E2" w:rsidRDefault="00DC368A">
            <w:pPr>
              <w:rPr>
                <w:b/>
                <w:sz w:val="18"/>
                <w:szCs w:val="18"/>
              </w:rPr>
            </w:pPr>
            <w:r>
              <w:rPr>
                <w:b/>
                <w:sz w:val="18"/>
                <w:szCs w:val="18"/>
              </w:rPr>
              <w:t>Puntuación</w:t>
            </w:r>
          </w:p>
        </w:tc>
      </w:tr>
      <w:tr w:rsidR="00D951E2" w14:paraId="6A9CEC69" w14:textId="77777777">
        <w:trPr>
          <w:trHeight w:val="506"/>
        </w:trPr>
        <w:tc>
          <w:tcPr>
            <w:tcW w:w="1933" w:type="dxa"/>
            <w:vMerge w:val="restart"/>
            <w:shd w:val="clear" w:color="auto" w:fill="DEEBF6"/>
          </w:tcPr>
          <w:p w14:paraId="6C864EB8" w14:textId="77777777" w:rsidR="00D951E2" w:rsidRDefault="00DC368A">
            <w:pPr>
              <w:rPr>
                <w:b/>
                <w:sz w:val="18"/>
                <w:szCs w:val="18"/>
              </w:rPr>
            </w:pPr>
            <w:r>
              <w:rPr>
                <w:b/>
                <w:sz w:val="18"/>
                <w:szCs w:val="18"/>
              </w:rPr>
              <w:t>Nado regular</w:t>
            </w:r>
          </w:p>
        </w:tc>
        <w:tc>
          <w:tcPr>
            <w:tcW w:w="6998" w:type="dxa"/>
            <w:tcBorders>
              <w:bottom w:val="single" w:sz="4" w:space="0" w:color="000000"/>
            </w:tcBorders>
            <w:shd w:val="clear" w:color="auto" w:fill="DEEBF6"/>
            <w:vAlign w:val="bottom"/>
          </w:tcPr>
          <w:p w14:paraId="7786EC44" w14:textId="77777777" w:rsidR="00D951E2" w:rsidRDefault="00DC368A">
            <w:pPr>
              <w:rPr>
                <w:sz w:val="18"/>
                <w:szCs w:val="18"/>
              </w:rPr>
            </w:pPr>
            <w:r>
              <w:rPr>
                <w:sz w:val="18"/>
                <w:szCs w:val="18"/>
              </w:rPr>
              <w:t>Normal (nada en forma continua, describiendo círculos, utilizando todo el estanque y manteniendo verticalidad)</w:t>
            </w:r>
          </w:p>
        </w:tc>
        <w:tc>
          <w:tcPr>
            <w:tcW w:w="1132" w:type="dxa"/>
            <w:tcBorders>
              <w:bottom w:val="single" w:sz="4" w:space="0" w:color="000000"/>
            </w:tcBorders>
            <w:shd w:val="clear" w:color="auto" w:fill="DEEBF6"/>
            <w:vAlign w:val="bottom"/>
          </w:tcPr>
          <w:p w14:paraId="0E22DDA0" w14:textId="77777777" w:rsidR="00D951E2" w:rsidRDefault="00DC368A">
            <w:pPr>
              <w:jc w:val="center"/>
              <w:rPr>
                <w:sz w:val="18"/>
                <w:szCs w:val="18"/>
              </w:rPr>
            </w:pPr>
            <w:r>
              <w:rPr>
                <w:sz w:val="18"/>
                <w:szCs w:val="18"/>
              </w:rPr>
              <w:t>0</w:t>
            </w:r>
          </w:p>
        </w:tc>
      </w:tr>
      <w:tr w:rsidR="00D951E2" w14:paraId="5C7F2E3D" w14:textId="77777777">
        <w:trPr>
          <w:trHeight w:val="393"/>
        </w:trPr>
        <w:tc>
          <w:tcPr>
            <w:tcW w:w="1933" w:type="dxa"/>
            <w:vMerge/>
            <w:shd w:val="clear" w:color="auto" w:fill="DEEBF6"/>
          </w:tcPr>
          <w:p w14:paraId="21265535" w14:textId="77777777" w:rsidR="00D951E2" w:rsidRDefault="00D951E2">
            <w:pPr>
              <w:pBdr>
                <w:top w:val="nil"/>
                <w:left w:val="nil"/>
                <w:bottom w:val="nil"/>
                <w:right w:val="nil"/>
                <w:between w:val="nil"/>
              </w:pBdr>
              <w:spacing w:line="276" w:lineRule="auto"/>
              <w:rPr>
                <w:sz w:val="18"/>
                <w:szCs w:val="18"/>
              </w:rPr>
            </w:pPr>
          </w:p>
        </w:tc>
        <w:tc>
          <w:tcPr>
            <w:tcW w:w="6998" w:type="dxa"/>
            <w:tcBorders>
              <w:top w:val="single" w:sz="4" w:space="0" w:color="000000"/>
              <w:bottom w:val="single" w:sz="4" w:space="0" w:color="000000"/>
            </w:tcBorders>
            <w:shd w:val="clear" w:color="auto" w:fill="DEEBF6"/>
            <w:vAlign w:val="bottom"/>
          </w:tcPr>
          <w:p w14:paraId="569F9CA8" w14:textId="77777777" w:rsidR="00D951E2" w:rsidRDefault="00DC368A">
            <w:pPr>
              <w:rPr>
                <w:sz w:val="18"/>
                <w:szCs w:val="18"/>
              </w:rPr>
            </w:pPr>
            <w:r>
              <w:rPr>
                <w:sz w:val="18"/>
                <w:szCs w:val="18"/>
              </w:rPr>
              <w:t>Subnormal 1 (nada en forma continua, con trayectoria clara, mantiene verticalidad, no utiliza todo el espacio del tanque)</w:t>
            </w:r>
          </w:p>
        </w:tc>
        <w:tc>
          <w:tcPr>
            <w:tcW w:w="1132" w:type="dxa"/>
            <w:tcBorders>
              <w:top w:val="single" w:sz="4" w:space="0" w:color="000000"/>
              <w:bottom w:val="single" w:sz="4" w:space="0" w:color="000000"/>
            </w:tcBorders>
            <w:shd w:val="clear" w:color="auto" w:fill="DEEBF6"/>
            <w:vAlign w:val="bottom"/>
          </w:tcPr>
          <w:p w14:paraId="4449C108" w14:textId="77777777" w:rsidR="00D951E2" w:rsidRDefault="00DC368A">
            <w:pPr>
              <w:jc w:val="center"/>
              <w:rPr>
                <w:sz w:val="18"/>
                <w:szCs w:val="18"/>
              </w:rPr>
            </w:pPr>
            <w:r>
              <w:rPr>
                <w:sz w:val="18"/>
                <w:szCs w:val="18"/>
              </w:rPr>
              <w:t>1</w:t>
            </w:r>
          </w:p>
        </w:tc>
      </w:tr>
      <w:tr w:rsidR="00D951E2" w14:paraId="5B03B6C5" w14:textId="77777777">
        <w:trPr>
          <w:trHeight w:val="372"/>
        </w:trPr>
        <w:tc>
          <w:tcPr>
            <w:tcW w:w="1933" w:type="dxa"/>
            <w:vMerge/>
            <w:shd w:val="clear" w:color="auto" w:fill="DEEBF6"/>
          </w:tcPr>
          <w:p w14:paraId="161DCE4D" w14:textId="77777777" w:rsidR="00D951E2" w:rsidRDefault="00D951E2">
            <w:pPr>
              <w:pBdr>
                <w:top w:val="nil"/>
                <w:left w:val="nil"/>
                <w:bottom w:val="nil"/>
                <w:right w:val="nil"/>
                <w:between w:val="nil"/>
              </w:pBdr>
              <w:spacing w:line="276" w:lineRule="auto"/>
              <w:rPr>
                <w:sz w:val="18"/>
                <w:szCs w:val="18"/>
              </w:rPr>
            </w:pPr>
          </w:p>
        </w:tc>
        <w:tc>
          <w:tcPr>
            <w:tcW w:w="6998" w:type="dxa"/>
            <w:tcBorders>
              <w:top w:val="single" w:sz="4" w:space="0" w:color="000000"/>
              <w:bottom w:val="single" w:sz="4" w:space="0" w:color="000000"/>
            </w:tcBorders>
            <w:shd w:val="clear" w:color="auto" w:fill="DEEBF6"/>
          </w:tcPr>
          <w:p w14:paraId="10802848" w14:textId="77777777" w:rsidR="00D951E2" w:rsidRDefault="00DC368A">
            <w:pPr>
              <w:rPr>
                <w:sz w:val="18"/>
                <w:szCs w:val="18"/>
              </w:rPr>
            </w:pPr>
            <w:r>
              <w:rPr>
                <w:sz w:val="18"/>
                <w:szCs w:val="18"/>
              </w:rPr>
              <w:t>Subnormal 2 (nada en forma continua, mantiene verticalidad, sin trayectoria clara, no utiliza todo el espacio del tanque)</w:t>
            </w:r>
          </w:p>
        </w:tc>
        <w:tc>
          <w:tcPr>
            <w:tcW w:w="1132" w:type="dxa"/>
            <w:tcBorders>
              <w:top w:val="single" w:sz="4" w:space="0" w:color="000000"/>
              <w:bottom w:val="single" w:sz="4" w:space="0" w:color="000000"/>
            </w:tcBorders>
            <w:shd w:val="clear" w:color="auto" w:fill="DEEBF6"/>
          </w:tcPr>
          <w:p w14:paraId="1F961080" w14:textId="77777777" w:rsidR="00D951E2" w:rsidRDefault="00DC368A">
            <w:pPr>
              <w:jc w:val="center"/>
              <w:rPr>
                <w:sz w:val="18"/>
                <w:szCs w:val="18"/>
              </w:rPr>
            </w:pPr>
            <w:r>
              <w:rPr>
                <w:sz w:val="18"/>
                <w:szCs w:val="18"/>
              </w:rPr>
              <w:t>2</w:t>
            </w:r>
          </w:p>
        </w:tc>
      </w:tr>
      <w:tr w:rsidR="00D951E2" w14:paraId="3F6A096A" w14:textId="77777777">
        <w:trPr>
          <w:trHeight w:val="197"/>
        </w:trPr>
        <w:tc>
          <w:tcPr>
            <w:tcW w:w="1933" w:type="dxa"/>
            <w:vMerge/>
            <w:shd w:val="clear" w:color="auto" w:fill="DEEBF6"/>
          </w:tcPr>
          <w:p w14:paraId="38878D37" w14:textId="77777777" w:rsidR="00D951E2" w:rsidRDefault="00D951E2">
            <w:pPr>
              <w:pBdr>
                <w:top w:val="nil"/>
                <w:left w:val="nil"/>
                <w:bottom w:val="nil"/>
                <w:right w:val="nil"/>
                <w:between w:val="nil"/>
              </w:pBdr>
              <w:spacing w:line="276" w:lineRule="auto"/>
              <w:rPr>
                <w:sz w:val="18"/>
                <w:szCs w:val="18"/>
              </w:rPr>
            </w:pPr>
          </w:p>
        </w:tc>
        <w:tc>
          <w:tcPr>
            <w:tcW w:w="6998" w:type="dxa"/>
            <w:tcBorders>
              <w:top w:val="single" w:sz="4" w:space="0" w:color="000000"/>
            </w:tcBorders>
            <w:shd w:val="clear" w:color="auto" w:fill="DEEBF6"/>
          </w:tcPr>
          <w:p w14:paraId="4341552A" w14:textId="77777777" w:rsidR="00D951E2" w:rsidRDefault="00DC368A">
            <w:pPr>
              <w:rPr>
                <w:sz w:val="18"/>
                <w:szCs w:val="18"/>
              </w:rPr>
            </w:pPr>
            <w:r>
              <w:rPr>
                <w:sz w:val="18"/>
                <w:szCs w:val="18"/>
              </w:rPr>
              <w:t>Subnormal 3 (el pez nada en forma errática, sin trayectoria clara, pierde verticalidad)</w:t>
            </w:r>
          </w:p>
        </w:tc>
        <w:tc>
          <w:tcPr>
            <w:tcW w:w="1132" w:type="dxa"/>
            <w:tcBorders>
              <w:top w:val="single" w:sz="4" w:space="0" w:color="000000"/>
            </w:tcBorders>
            <w:shd w:val="clear" w:color="auto" w:fill="DEEBF6"/>
          </w:tcPr>
          <w:p w14:paraId="3C6D1276" w14:textId="77777777" w:rsidR="00D951E2" w:rsidRDefault="00DC368A">
            <w:pPr>
              <w:jc w:val="center"/>
              <w:rPr>
                <w:sz w:val="18"/>
                <w:szCs w:val="18"/>
              </w:rPr>
            </w:pPr>
            <w:r>
              <w:rPr>
                <w:sz w:val="18"/>
                <w:szCs w:val="18"/>
              </w:rPr>
              <w:t>3</w:t>
            </w:r>
          </w:p>
        </w:tc>
      </w:tr>
      <w:tr w:rsidR="00D951E2" w14:paraId="12C9CA2D" w14:textId="77777777">
        <w:trPr>
          <w:trHeight w:val="257"/>
        </w:trPr>
        <w:tc>
          <w:tcPr>
            <w:tcW w:w="1933" w:type="dxa"/>
            <w:vMerge w:val="restart"/>
            <w:shd w:val="clear" w:color="auto" w:fill="DEEBF6"/>
          </w:tcPr>
          <w:p w14:paraId="61F80B76" w14:textId="77777777" w:rsidR="00D951E2" w:rsidRDefault="00DC368A">
            <w:pPr>
              <w:rPr>
                <w:b/>
                <w:sz w:val="18"/>
                <w:szCs w:val="18"/>
              </w:rPr>
            </w:pPr>
            <w:r>
              <w:rPr>
                <w:b/>
                <w:sz w:val="18"/>
                <w:szCs w:val="18"/>
              </w:rPr>
              <w:t>Respuesta a la alimentación</w:t>
            </w:r>
          </w:p>
          <w:p w14:paraId="03DC938D" w14:textId="77777777" w:rsidR="00D951E2" w:rsidRDefault="00D951E2">
            <w:pPr>
              <w:rPr>
                <w:b/>
                <w:sz w:val="18"/>
                <w:szCs w:val="18"/>
              </w:rPr>
            </w:pPr>
          </w:p>
        </w:tc>
        <w:tc>
          <w:tcPr>
            <w:tcW w:w="6998" w:type="dxa"/>
            <w:tcBorders>
              <w:bottom w:val="single" w:sz="4" w:space="0" w:color="000000"/>
            </w:tcBorders>
            <w:shd w:val="clear" w:color="auto" w:fill="DEEBF6"/>
          </w:tcPr>
          <w:p w14:paraId="401527FE" w14:textId="77777777" w:rsidR="00D951E2" w:rsidRDefault="00DC368A">
            <w:pPr>
              <w:rPr>
                <w:sz w:val="18"/>
                <w:szCs w:val="18"/>
              </w:rPr>
            </w:pPr>
            <w:r>
              <w:rPr>
                <w:sz w:val="18"/>
                <w:szCs w:val="18"/>
              </w:rPr>
              <w:t>Normal (responde de forma inmediata a la presencia de alimento luego de un periodo de ayuno nocturno)</w:t>
            </w:r>
          </w:p>
        </w:tc>
        <w:tc>
          <w:tcPr>
            <w:tcW w:w="1132" w:type="dxa"/>
            <w:tcBorders>
              <w:bottom w:val="single" w:sz="4" w:space="0" w:color="000000"/>
            </w:tcBorders>
            <w:shd w:val="clear" w:color="auto" w:fill="DEEBF6"/>
          </w:tcPr>
          <w:p w14:paraId="06AC15B7" w14:textId="77777777" w:rsidR="00D951E2" w:rsidRDefault="00DC368A">
            <w:pPr>
              <w:jc w:val="center"/>
              <w:rPr>
                <w:sz w:val="18"/>
                <w:szCs w:val="18"/>
              </w:rPr>
            </w:pPr>
            <w:r>
              <w:rPr>
                <w:sz w:val="18"/>
                <w:szCs w:val="18"/>
              </w:rPr>
              <w:t>0</w:t>
            </w:r>
          </w:p>
        </w:tc>
      </w:tr>
      <w:tr w:rsidR="00D951E2" w14:paraId="6414E41A" w14:textId="77777777">
        <w:trPr>
          <w:trHeight w:val="418"/>
        </w:trPr>
        <w:tc>
          <w:tcPr>
            <w:tcW w:w="1933" w:type="dxa"/>
            <w:vMerge/>
            <w:shd w:val="clear" w:color="auto" w:fill="DEEBF6"/>
          </w:tcPr>
          <w:p w14:paraId="625DD8C4" w14:textId="77777777" w:rsidR="00D951E2" w:rsidRDefault="00D951E2">
            <w:pPr>
              <w:pBdr>
                <w:top w:val="nil"/>
                <w:left w:val="nil"/>
                <w:bottom w:val="nil"/>
                <w:right w:val="nil"/>
                <w:between w:val="nil"/>
              </w:pBdr>
              <w:spacing w:line="276" w:lineRule="auto"/>
              <w:rPr>
                <w:sz w:val="18"/>
                <w:szCs w:val="18"/>
              </w:rPr>
            </w:pPr>
          </w:p>
        </w:tc>
        <w:tc>
          <w:tcPr>
            <w:tcW w:w="6998" w:type="dxa"/>
            <w:tcBorders>
              <w:top w:val="single" w:sz="4" w:space="0" w:color="000000"/>
              <w:bottom w:val="single" w:sz="4" w:space="0" w:color="000000"/>
            </w:tcBorders>
            <w:shd w:val="clear" w:color="auto" w:fill="DEEBF6"/>
          </w:tcPr>
          <w:p w14:paraId="4551CECA" w14:textId="77777777" w:rsidR="00D951E2" w:rsidRDefault="00DC368A">
            <w:pPr>
              <w:rPr>
                <w:sz w:val="18"/>
                <w:szCs w:val="18"/>
              </w:rPr>
            </w:pPr>
            <w:r>
              <w:rPr>
                <w:sz w:val="18"/>
                <w:szCs w:val="18"/>
              </w:rPr>
              <w:t>Subnormal 1 (después de un periodo de ayuno nocturno el pez demora más de 5 segundos en responder a la presencia de alimento)</w:t>
            </w:r>
          </w:p>
        </w:tc>
        <w:tc>
          <w:tcPr>
            <w:tcW w:w="1132" w:type="dxa"/>
            <w:tcBorders>
              <w:top w:val="single" w:sz="4" w:space="0" w:color="000000"/>
              <w:bottom w:val="single" w:sz="4" w:space="0" w:color="000000"/>
            </w:tcBorders>
            <w:shd w:val="clear" w:color="auto" w:fill="DEEBF6"/>
          </w:tcPr>
          <w:p w14:paraId="6E76F153" w14:textId="77777777" w:rsidR="00D951E2" w:rsidRDefault="00DC368A">
            <w:pPr>
              <w:jc w:val="center"/>
              <w:rPr>
                <w:sz w:val="18"/>
                <w:szCs w:val="18"/>
              </w:rPr>
            </w:pPr>
            <w:r>
              <w:rPr>
                <w:sz w:val="18"/>
                <w:szCs w:val="18"/>
              </w:rPr>
              <w:t>1</w:t>
            </w:r>
          </w:p>
        </w:tc>
      </w:tr>
      <w:tr w:rsidR="00D951E2" w14:paraId="7523E00B" w14:textId="77777777">
        <w:trPr>
          <w:trHeight w:val="397"/>
        </w:trPr>
        <w:tc>
          <w:tcPr>
            <w:tcW w:w="1933" w:type="dxa"/>
            <w:vMerge/>
            <w:shd w:val="clear" w:color="auto" w:fill="DEEBF6"/>
          </w:tcPr>
          <w:p w14:paraId="107FA977" w14:textId="77777777" w:rsidR="00D951E2" w:rsidRDefault="00D951E2">
            <w:pPr>
              <w:pBdr>
                <w:top w:val="nil"/>
                <w:left w:val="nil"/>
                <w:bottom w:val="nil"/>
                <w:right w:val="nil"/>
                <w:between w:val="nil"/>
              </w:pBdr>
              <w:spacing w:line="276" w:lineRule="auto"/>
              <w:rPr>
                <w:sz w:val="18"/>
                <w:szCs w:val="18"/>
              </w:rPr>
            </w:pPr>
          </w:p>
        </w:tc>
        <w:tc>
          <w:tcPr>
            <w:tcW w:w="6998" w:type="dxa"/>
            <w:tcBorders>
              <w:top w:val="single" w:sz="4" w:space="0" w:color="000000"/>
              <w:bottom w:val="single" w:sz="4" w:space="0" w:color="000000"/>
            </w:tcBorders>
            <w:shd w:val="clear" w:color="auto" w:fill="DEEBF6"/>
          </w:tcPr>
          <w:p w14:paraId="0C9502EA" w14:textId="77777777" w:rsidR="00D951E2" w:rsidRDefault="00DC368A">
            <w:pPr>
              <w:rPr>
                <w:sz w:val="18"/>
                <w:szCs w:val="18"/>
              </w:rPr>
            </w:pPr>
            <w:r>
              <w:rPr>
                <w:sz w:val="18"/>
                <w:szCs w:val="18"/>
              </w:rPr>
              <w:t>Subnormal 2 (después de un periodo de ayuno nocturno el pez responde de forma errática a la presencia de alimento)</w:t>
            </w:r>
          </w:p>
        </w:tc>
        <w:tc>
          <w:tcPr>
            <w:tcW w:w="1132" w:type="dxa"/>
            <w:tcBorders>
              <w:top w:val="single" w:sz="4" w:space="0" w:color="000000"/>
              <w:bottom w:val="single" w:sz="4" w:space="0" w:color="000000"/>
            </w:tcBorders>
            <w:shd w:val="clear" w:color="auto" w:fill="DEEBF6"/>
          </w:tcPr>
          <w:p w14:paraId="4B9D85D3" w14:textId="77777777" w:rsidR="00D951E2" w:rsidRDefault="00DC368A">
            <w:pPr>
              <w:jc w:val="center"/>
              <w:rPr>
                <w:sz w:val="18"/>
                <w:szCs w:val="18"/>
              </w:rPr>
            </w:pPr>
            <w:r>
              <w:rPr>
                <w:sz w:val="18"/>
                <w:szCs w:val="18"/>
              </w:rPr>
              <w:t>2</w:t>
            </w:r>
          </w:p>
        </w:tc>
      </w:tr>
      <w:tr w:rsidR="00D951E2" w14:paraId="20C40465" w14:textId="77777777">
        <w:trPr>
          <w:trHeight w:val="376"/>
        </w:trPr>
        <w:tc>
          <w:tcPr>
            <w:tcW w:w="1933" w:type="dxa"/>
            <w:vMerge/>
            <w:shd w:val="clear" w:color="auto" w:fill="DEEBF6"/>
          </w:tcPr>
          <w:p w14:paraId="7C56F184" w14:textId="77777777" w:rsidR="00D951E2" w:rsidRDefault="00D951E2">
            <w:pPr>
              <w:pBdr>
                <w:top w:val="nil"/>
                <w:left w:val="nil"/>
                <w:bottom w:val="nil"/>
                <w:right w:val="nil"/>
                <w:between w:val="nil"/>
              </w:pBdr>
              <w:spacing w:line="276" w:lineRule="auto"/>
              <w:rPr>
                <w:sz w:val="18"/>
                <w:szCs w:val="18"/>
              </w:rPr>
            </w:pPr>
          </w:p>
        </w:tc>
        <w:tc>
          <w:tcPr>
            <w:tcW w:w="6998" w:type="dxa"/>
            <w:tcBorders>
              <w:top w:val="single" w:sz="4" w:space="0" w:color="000000"/>
            </w:tcBorders>
            <w:shd w:val="clear" w:color="auto" w:fill="DEEBF6"/>
          </w:tcPr>
          <w:p w14:paraId="2E7C47F8" w14:textId="77777777" w:rsidR="00D951E2" w:rsidRDefault="00DC368A">
            <w:pPr>
              <w:rPr>
                <w:sz w:val="18"/>
                <w:szCs w:val="18"/>
              </w:rPr>
            </w:pPr>
            <w:r>
              <w:rPr>
                <w:sz w:val="18"/>
                <w:szCs w:val="18"/>
              </w:rPr>
              <w:t xml:space="preserve">Sub-normal 3 (después de un periodo de ayuno nocturno el pez no responde a la presencia de alimento, el alimento cae al fondo del estanque y permanece sin ser consumido) </w:t>
            </w:r>
          </w:p>
        </w:tc>
        <w:tc>
          <w:tcPr>
            <w:tcW w:w="1132" w:type="dxa"/>
            <w:tcBorders>
              <w:top w:val="single" w:sz="4" w:space="0" w:color="000000"/>
            </w:tcBorders>
            <w:shd w:val="clear" w:color="auto" w:fill="DEEBF6"/>
          </w:tcPr>
          <w:p w14:paraId="70E1C809" w14:textId="77777777" w:rsidR="00D951E2" w:rsidRDefault="00DC368A">
            <w:pPr>
              <w:jc w:val="center"/>
              <w:rPr>
                <w:sz w:val="18"/>
                <w:szCs w:val="18"/>
              </w:rPr>
            </w:pPr>
            <w:r>
              <w:rPr>
                <w:sz w:val="18"/>
                <w:szCs w:val="18"/>
              </w:rPr>
              <w:t>3</w:t>
            </w:r>
          </w:p>
        </w:tc>
      </w:tr>
      <w:tr w:rsidR="00D951E2" w14:paraId="71FA0E1C" w14:textId="77777777">
        <w:trPr>
          <w:trHeight w:val="319"/>
        </w:trPr>
        <w:tc>
          <w:tcPr>
            <w:tcW w:w="1933" w:type="dxa"/>
            <w:vMerge w:val="restart"/>
            <w:shd w:val="clear" w:color="auto" w:fill="DEEBF6"/>
          </w:tcPr>
          <w:p w14:paraId="1AE96BBD" w14:textId="77777777" w:rsidR="00D951E2" w:rsidRDefault="00DC368A">
            <w:pPr>
              <w:rPr>
                <w:b/>
                <w:sz w:val="18"/>
                <w:szCs w:val="18"/>
              </w:rPr>
            </w:pPr>
            <w:r>
              <w:rPr>
                <w:b/>
                <w:sz w:val="18"/>
                <w:szCs w:val="18"/>
              </w:rPr>
              <w:t>Comportamiento espontáneo</w:t>
            </w:r>
          </w:p>
          <w:p w14:paraId="07D6EB5C" w14:textId="77777777" w:rsidR="00D951E2" w:rsidRDefault="00D951E2">
            <w:pPr>
              <w:rPr>
                <w:b/>
                <w:sz w:val="18"/>
                <w:szCs w:val="18"/>
              </w:rPr>
            </w:pPr>
          </w:p>
        </w:tc>
        <w:tc>
          <w:tcPr>
            <w:tcW w:w="6998" w:type="dxa"/>
            <w:tcBorders>
              <w:bottom w:val="single" w:sz="4" w:space="0" w:color="000000"/>
            </w:tcBorders>
            <w:shd w:val="clear" w:color="auto" w:fill="DEEBF6"/>
          </w:tcPr>
          <w:p w14:paraId="5B0FD6A7" w14:textId="77777777" w:rsidR="00D951E2" w:rsidRDefault="00DC368A">
            <w:pPr>
              <w:rPr>
                <w:sz w:val="18"/>
                <w:szCs w:val="18"/>
              </w:rPr>
            </w:pPr>
            <w:r>
              <w:rPr>
                <w:sz w:val="18"/>
                <w:szCs w:val="18"/>
              </w:rPr>
              <w:t>Normal (atento al medio, responde a la presencia de personal de laboratorio, interactúa con sus pares)</w:t>
            </w:r>
          </w:p>
        </w:tc>
        <w:tc>
          <w:tcPr>
            <w:tcW w:w="1132" w:type="dxa"/>
            <w:tcBorders>
              <w:bottom w:val="single" w:sz="4" w:space="0" w:color="000000"/>
            </w:tcBorders>
            <w:shd w:val="clear" w:color="auto" w:fill="DEEBF6"/>
          </w:tcPr>
          <w:p w14:paraId="09AAA148" w14:textId="77777777" w:rsidR="00D951E2" w:rsidRDefault="00DC368A">
            <w:pPr>
              <w:jc w:val="center"/>
              <w:rPr>
                <w:sz w:val="18"/>
                <w:szCs w:val="18"/>
              </w:rPr>
            </w:pPr>
            <w:r>
              <w:rPr>
                <w:sz w:val="18"/>
                <w:szCs w:val="18"/>
              </w:rPr>
              <w:t>0</w:t>
            </w:r>
          </w:p>
        </w:tc>
      </w:tr>
      <w:tr w:rsidR="00D951E2" w14:paraId="2E68AAAD" w14:textId="77777777">
        <w:trPr>
          <w:trHeight w:val="325"/>
        </w:trPr>
        <w:tc>
          <w:tcPr>
            <w:tcW w:w="1933" w:type="dxa"/>
            <w:vMerge/>
            <w:shd w:val="clear" w:color="auto" w:fill="DEEBF6"/>
          </w:tcPr>
          <w:p w14:paraId="20FC48E7" w14:textId="77777777" w:rsidR="00D951E2" w:rsidRDefault="00D951E2">
            <w:pPr>
              <w:pBdr>
                <w:top w:val="nil"/>
                <w:left w:val="nil"/>
                <w:bottom w:val="nil"/>
                <w:right w:val="nil"/>
                <w:between w:val="nil"/>
              </w:pBdr>
              <w:spacing w:line="276" w:lineRule="auto"/>
              <w:rPr>
                <w:sz w:val="18"/>
                <w:szCs w:val="18"/>
              </w:rPr>
            </w:pPr>
          </w:p>
        </w:tc>
        <w:tc>
          <w:tcPr>
            <w:tcW w:w="6998" w:type="dxa"/>
            <w:tcBorders>
              <w:top w:val="single" w:sz="4" w:space="0" w:color="000000"/>
              <w:bottom w:val="single" w:sz="4" w:space="0" w:color="000000"/>
            </w:tcBorders>
            <w:shd w:val="clear" w:color="auto" w:fill="DEEBF6"/>
          </w:tcPr>
          <w:p w14:paraId="09857BCC" w14:textId="77777777" w:rsidR="00D951E2" w:rsidRDefault="00DC368A">
            <w:pPr>
              <w:rPr>
                <w:sz w:val="18"/>
                <w:szCs w:val="18"/>
              </w:rPr>
            </w:pPr>
            <w:r>
              <w:rPr>
                <w:sz w:val="18"/>
                <w:szCs w:val="18"/>
              </w:rPr>
              <w:t>Subnormal 1 (Atento al medio, responde a la presencia de personal de laboratorio, interactúa en forma errática o agresiva con sus pares)</w:t>
            </w:r>
          </w:p>
        </w:tc>
        <w:tc>
          <w:tcPr>
            <w:tcW w:w="1132" w:type="dxa"/>
            <w:tcBorders>
              <w:top w:val="single" w:sz="4" w:space="0" w:color="000000"/>
              <w:bottom w:val="single" w:sz="4" w:space="0" w:color="000000"/>
            </w:tcBorders>
            <w:shd w:val="clear" w:color="auto" w:fill="DEEBF6"/>
          </w:tcPr>
          <w:p w14:paraId="60EAE539" w14:textId="77777777" w:rsidR="00D951E2" w:rsidRDefault="00DC368A">
            <w:pPr>
              <w:jc w:val="center"/>
              <w:rPr>
                <w:sz w:val="18"/>
                <w:szCs w:val="18"/>
              </w:rPr>
            </w:pPr>
            <w:r>
              <w:rPr>
                <w:sz w:val="18"/>
                <w:szCs w:val="18"/>
              </w:rPr>
              <w:t>1</w:t>
            </w:r>
          </w:p>
        </w:tc>
      </w:tr>
      <w:tr w:rsidR="00D951E2" w14:paraId="7C8F066F" w14:textId="77777777">
        <w:trPr>
          <w:trHeight w:val="372"/>
        </w:trPr>
        <w:tc>
          <w:tcPr>
            <w:tcW w:w="1933" w:type="dxa"/>
            <w:vMerge/>
            <w:shd w:val="clear" w:color="auto" w:fill="DEEBF6"/>
          </w:tcPr>
          <w:p w14:paraId="00688911" w14:textId="77777777" w:rsidR="00D951E2" w:rsidRDefault="00D951E2">
            <w:pPr>
              <w:pBdr>
                <w:top w:val="nil"/>
                <w:left w:val="nil"/>
                <w:bottom w:val="nil"/>
                <w:right w:val="nil"/>
                <w:between w:val="nil"/>
              </w:pBdr>
              <w:spacing w:line="276" w:lineRule="auto"/>
              <w:rPr>
                <w:sz w:val="18"/>
                <w:szCs w:val="18"/>
              </w:rPr>
            </w:pPr>
          </w:p>
        </w:tc>
        <w:tc>
          <w:tcPr>
            <w:tcW w:w="6998" w:type="dxa"/>
            <w:tcBorders>
              <w:top w:val="single" w:sz="4" w:space="0" w:color="000000"/>
              <w:bottom w:val="single" w:sz="4" w:space="0" w:color="000000"/>
            </w:tcBorders>
            <w:shd w:val="clear" w:color="auto" w:fill="DEEBF6"/>
          </w:tcPr>
          <w:p w14:paraId="455EF8F6" w14:textId="77777777" w:rsidR="00D951E2" w:rsidRDefault="00DC368A">
            <w:pPr>
              <w:rPr>
                <w:sz w:val="18"/>
                <w:szCs w:val="18"/>
              </w:rPr>
            </w:pPr>
            <w:r>
              <w:rPr>
                <w:sz w:val="18"/>
                <w:szCs w:val="18"/>
              </w:rPr>
              <w:t xml:space="preserve">Subnormal 2 (Responde con demora a estímulos externos, no interactúa con los pares separándose del grupo) </w:t>
            </w:r>
            <w:r>
              <w:rPr>
                <w:sz w:val="18"/>
                <w:szCs w:val="18"/>
              </w:rPr>
              <w:tab/>
            </w:r>
          </w:p>
        </w:tc>
        <w:tc>
          <w:tcPr>
            <w:tcW w:w="1132" w:type="dxa"/>
            <w:tcBorders>
              <w:top w:val="single" w:sz="4" w:space="0" w:color="000000"/>
              <w:bottom w:val="single" w:sz="4" w:space="0" w:color="000000"/>
            </w:tcBorders>
            <w:shd w:val="clear" w:color="auto" w:fill="DEEBF6"/>
          </w:tcPr>
          <w:p w14:paraId="6781E084" w14:textId="77777777" w:rsidR="00D951E2" w:rsidRDefault="00DC368A">
            <w:pPr>
              <w:jc w:val="center"/>
              <w:rPr>
                <w:sz w:val="18"/>
                <w:szCs w:val="18"/>
              </w:rPr>
            </w:pPr>
            <w:r>
              <w:rPr>
                <w:sz w:val="18"/>
                <w:szCs w:val="18"/>
              </w:rPr>
              <w:t>2</w:t>
            </w:r>
          </w:p>
        </w:tc>
      </w:tr>
      <w:tr w:rsidR="00D951E2" w14:paraId="1CA19B4F" w14:textId="77777777">
        <w:trPr>
          <w:trHeight w:val="56"/>
        </w:trPr>
        <w:tc>
          <w:tcPr>
            <w:tcW w:w="1933" w:type="dxa"/>
            <w:vMerge/>
            <w:shd w:val="clear" w:color="auto" w:fill="DEEBF6"/>
          </w:tcPr>
          <w:p w14:paraId="15F6D267" w14:textId="77777777" w:rsidR="00D951E2" w:rsidRDefault="00D951E2">
            <w:pPr>
              <w:pBdr>
                <w:top w:val="nil"/>
                <w:left w:val="nil"/>
                <w:bottom w:val="nil"/>
                <w:right w:val="nil"/>
                <w:between w:val="nil"/>
              </w:pBdr>
              <w:spacing w:line="276" w:lineRule="auto"/>
              <w:rPr>
                <w:sz w:val="18"/>
                <w:szCs w:val="18"/>
              </w:rPr>
            </w:pPr>
          </w:p>
        </w:tc>
        <w:tc>
          <w:tcPr>
            <w:tcW w:w="6998" w:type="dxa"/>
            <w:tcBorders>
              <w:top w:val="single" w:sz="4" w:space="0" w:color="000000"/>
            </w:tcBorders>
            <w:shd w:val="clear" w:color="auto" w:fill="DEEBF6"/>
          </w:tcPr>
          <w:p w14:paraId="38F2797B" w14:textId="77777777" w:rsidR="00D951E2" w:rsidRDefault="00DC368A">
            <w:pPr>
              <w:rPr>
                <w:sz w:val="18"/>
                <w:szCs w:val="18"/>
              </w:rPr>
            </w:pPr>
            <w:r>
              <w:rPr>
                <w:sz w:val="18"/>
                <w:szCs w:val="18"/>
              </w:rPr>
              <w:t>Subnormal 3 (no responde a estímulos del medio y permanece en el fondo del estanque)</w:t>
            </w:r>
          </w:p>
        </w:tc>
        <w:tc>
          <w:tcPr>
            <w:tcW w:w="1132" w:type="dxa"/>
            <w:tcBorders>
              <w:top w:val="single" w:sz="4" w:space="0" w:color="000000"/>
            </w:tcBorders>
            <w:shd w:val="clear" w:color="auto" w:fill="DEEBF6"/>
          </w:tcPr>
          <w:p w14:paraId="492B4923" w14:textId="77777777" w:rsidR="00D951E2" w:rsidRDefault="00DC368A">
            <w:pPr>
              <w:jc w:val="center"/>
              <w:rPr>
                <w:sz w:val="18"/>
                <w:szCs w:val="18"/>
              </w:rPr>
            </w:pPr>
            <w:r>
              <w:rPr>
                <w:sz w:val="18"/>
                <w:szCs w:val="18"/>
              </w:rPr>
              <w:t>3</w:t>
            </w:r>
          </w:p>
        </w:tc>
      </w:tr>
      <w:tr w:rsidR="00D951E2" w14:paraId="0893B46F" w14:textId="77777777">
        <w:trPr>
          <w:trHeight w:val="56"/>
        </w:trPr>
        <w:tc>
          <w:tcPr>
            <w:tcW w:w="1933" w:type="dxa"/>
            <w:vMerge w:val="restart"/>
            <w:tcBorders>
              <w:right w:val="single" w:sz="4" w:space="0" w:color="000000"/>
            </w:tcBorders>
            <w:shd w:val="clear" w:color="auto" w:fill="DEEBF6"/>
          </w:tcPr>
          <w:p w14:paraId="7ECFE622" w14:textId="77777777" w:rsidR="00D951E2" w:rsidRDefault="00DC368A">
            <w:pPr>
              <w:rPr>
                <w:b/>
                <w:sz w:val="18"/>
                <w:szCs w:val="18"/>
              </w:rPr>
            </w:pPr>
            <w:r>
              <w:rPr>
                <w:b/>
                <w:sz w:val="18"/>
                <w:szCs w:val="18"/>
              </w:rPr>
              <w:t>Estado de las aletas</w:t>
            </w:r>
          </w:p>
        </w:tc>
        <w:tc>
          <w:tcPr>
            <w:tcW w:w="6998" w:type="dxa"/>
            <w:tcBorders>
              <w:left w:val="single" w:sz="4" w:space="0" w:color="000000"/>
              <w:bottom w:val="single" w:sz="4" w:space="0" w:color="000000"/>
            </w:tcBorders>
            <w:shd w:val="clear" w:color="auto" w:fill="DEEBF6"/>
          </w:tcPr>
          <w:p w14:paraId="08BCAEA6" w14:textId="77777777" w:rsidR="00D951E2" w:rsidRDefault="00DC368A">
            <w:pPr>
              <w:rPr>
                <w:sz w:val="18"/>
                <w:szCs w:val="18"/>
              </w:rPr>
            </w:pPr>
            <w:r>
              <w:rPr>
                <w:sz w:val="18"/>
                <w:szCs w:val="18"/>
              </w:rPr>
              <w:t>Normal (sin erosión ni anormalidad evidente de aletas)</w:t>
            </w:r>
          </w:p>
        </w:tc>
        <w:tc>
          <w:tcPr>
            <w:tcW w:w="1132" w:type="dxa"/>
            <w:tcBorders>
              <w:bottom w:val="single" w:sz="4" w:space="0" w:color="000000"/>
            </w:tcBorders>
            <w:shd w:val="clear" w:color="auto" w:fill="DEEBF6"/>
          </w:tcPr>
          <w:p w14:paraId="4984D95E" w14:textId="77777777" w:rsidR="00D951E2" w:rsidRDefault="00DC368A">
            <w:pPr>
              <w:jc w:val="center"/>
              <w:rPr>
                <w:sz w:val="18"/>
                <w:szCs w:val="18"/>
              </w:rPr>
            </w:pPr>
            <w:r>
              <w:rPr>
                <w:sz w:val="18"/>
                <w:szCs w:val="18"/>
              </w:rPr>
              <w:t>0</w:t>
            </w:r>
          </w:p>
        </w:tc>
      </w:tr>
      <w:tr w:rsidR="00D951E2" w14:paraId="327FFFB4" w14:textId="77777777">
        <w:trPr>
          <w:trHeight w:val="457"/>
        </w:trPr>
        <w:tc>
          <w:tcPr>
            <w:tcW w:w="1933" w:type="dxa"/>
            <w:vMerge/>
            <w:tcBorders>
              <w:right w:val="single" w:sz="4" w:space="0" w:color="000000"/>
            </w:tcBorders>
            <w:shd w:val="clear" w:color="auto" w:fill="DEEBF6"/>
          </w:tcPr>
          <w:p w14:paraId="257DAC2A" w14:textId="77777777" w:rsidR="00D951E2" w:rsidRDefault="00D951E2">
            <w:pPr>
              <w:pBdr>
                <w:top w:val="nil"/>
                <w:left w:val="nil"/>
                <w:bottom w:val="nil"/>
                <w:right w:val="nil"/>
                <w:between w:val="nil"/>
              </w:pBdr>
              <w:spacing w:line="276" w:lineRule="auto"/>
              <w:rPr>
                <w:sz w:val="18"/>
                <w:szCs w:val="18"/>
              </w:rPr>
            </w:pPr>
          </w:p>
        </w:tc>
        <w:tc>
          <w:tcPr>
            <w:tcW w:w="6998" w:type="dxa"/>
            <w:tcBorders>
              <w:top w:val="single" w:sz="4" w:space="0" w:color="000000"/>
              <w:left w:val="single" w:sz="4" w:space="0" w:color="000000"/>
              <w:bottom w:val="single" w:sz="4" w:space="0" w:color="000000"/>
            </w:tcBorders>
            <w:shd w:val="clear" w:color="auto" w:fill="DEEBF6"/>
          </w:tcPr>
          <w:p w14:paraId="614296AE" w14:textId="77777777" w:rsidR="00D951E2" w:rsidRDefault="00DC368A">
            <w:pPr>
              <w:rPr>
                <w:sz w:val="18"/>
                <w:szCs w:val="18"/>
              </w:rPr>
            </w:pPr>
            <w:r>
              <w:rPr>
                <w:sz w:val="18"/>
                <w:szCs w:val="18"/>
              </w:rPr>
              <w:t>Subnormal 1 (Erosión leve de aletas, borde exterior partido, sin exposición de los radios de las aletas)</w:t>
            </w:r>
          </w:p>
        </w:tc>
        <w:tc>
          <w:tcPr>
            <w:tcW w:w="1132" w:type="dxa"/>
            <w:tcBorders>
              <w:top w:val="single" w:sz="4" w:space="0" w:color="000000"/>
              <w:bottom w:val="single" w:sz="4" w:space="0" w:color="000000"/>
            </w:tcBorders>
            <w:shd w:val="clear" w:color="auto" w:fill="DEEBF6"/>
          </w:tcPr>
          <w:p w14:paraId="529B7FBB" w14:textId="77777777" w:rsidR="00D951E2" w:rsidRDefault="00DC368A">
            <w:pPr>
              <w:jc w:val="center"/>
              <w:rPr>
                <w:sz w:val="18"/>
                <w:szCs w:val="18"/>
              </w:rPr>
            </w:pPr>
            <w:r>
              <w:rPr>
                <w:sz w:val="18"/>
                <w:szCs w:val="18"/>
              </w:rPr>
              <w:t>1</w:t>
            </w:r>
          </w:p>
        </w:tc>
      </w:tr>
      <w:tr w:rsidR="00D951E2" w14:paraId="17F1BE38" w14:textId="77777777">
        <w:trPr>
          <w:trHeight w:val="407"/>
        </w:trPr>
        <w:tc>
          <w:tcPr>
            <w:tcW w:w="1933" w:type="dxa"/>
            <w:vMerge/>
            <w:tcBorders>
              <w:right w:val="single" w:sz="4" w:space="0" w:color="000000"/>
            </w:tcBorders>
            <w:shd w:val="clear" w:color="auto" w:fill="DEEBF6"/>
          </w:tcPr>
          <w:p w14:paraId="73815CE7" w14:textId="77777777" w:rsidR="00D951E2" w:rsidRDefault="00D951E2">
            <w:pPr>
              <w:pBdr>
                <w:top w:val="nil"/>
                <w:left w:val="nil"/>
                <w:bottom w:val="nil"/>
                <w:right w:val="nil"/>
                <w:between w:val="nil"/>
              </w:pBdr>
              <w:spacing w:line="276" w:lineRule="auto"/>
              <w:rPr>
                <w:sz w:val="18"/>
                <w:szCs w:val="18"/>
              </w:rPr>
            </w:pPr>
          </w:p>
        </w:tc>
        <w:tc>
          <w:tcPr>
            <w:tcW w:w="6998" w:type="dxa"/>
            <w:tcBorders>
              <w:top w:val="single" w:sz="4" w:space="0" w:color="000000"/>
              <w:left w:val="single" w:sz="4" w:space="0" w:color="000000"/>
              <w:bottom w:val="single" w:sz="4" w:space="0" w:color="000000"/>
            </w:tcBorders>
            <w:shd w:val="clear" w:color="auto" w:fill="DEEBF6"/>
          </w:tcPr>
          <w:p w14:paraId="44D5F2D1" w14:textId="77777777" w:rsidR="00D951E2" w:rsidRDefault="00DC368A">
            <w:pPr>
              <w:rPr>
                <w:sz w:val="18"/>
                <w:szCs w:val="18"/>
              </w:rPr>
            </w:pPr>
            <w:r>
              <w:rPr>
                <w:sz w:val="18"/>
                <w:szCs w:val="18"/>
              </w:rPr>
              <w:t>Subnormal 2 (Erosión evidente de aletas, se agrega a los síntomas anteriores: exposición de los radios de las aletas, hemorragia e inflamación leve)</w:t>
            </w:r>
          </w:p>
        </w:tc>
        <w:tc>
          <w:tcPr>
            <w:tcW w:w="1132" w:type="dxa"/>
            <w:tcBorders>
              <w:top w:val="single" w:sz="4" w:space="0" w:color="000000"/>
              <w:bottom w:val="single" w:sz="4" w:space="0" w:color="000000"/>
            </w:tcBorders>
            <w:shd w:val="clear" w:color="auto" w:fill="DEEBF6"/>
          </w:tcPr>
          <w:p w14:paraId="5ED12127" w14:textId="77777777" w:rsidR="00D951E2" w:rsidRDefault="00DC368A">
            <w:pPr>
              <w:jc w:val="center"/>
              <w:rPr>
                <w:sz w:val="18"/>
                <w:szCs w:val="18"/>
              </w:rPr>
            </w:pPr>
            <w:r>
              <w:rPr>
                <w:sz w:val="18"/>
                <w:szCs w:val="18"/>
              </w:rPr>
              <w:t>2</w:t>
            </w:r>
          </w:p>
        </w:tc>
      </w:tr>
      <w:tr w:rsidR="00D951E2" w14:paraId="3CD8C53D" w14:textId="77777777">
        <w:trPr>
          <w:trHeight w:val="56"/>
        </w:trPr>
        <w:tc>
          <w:tcPr>
            <w:tcW w:w="1933" w:type="dxa"/>
            <w:vMerge/>
            <w:tcBorders>
              <w:right w:val="single" w:sz="4" w:space="0" w:color="000000"/>
            </w:tcBorders>
            <w:shd w:val="clear" w:color="auto" w:fill="DEEBF6"/>
          </w:tcPr>
          <w:p w14:paraId="301B3726" w14:textId="77777777" w:rsidR="00D951E2" w:rsidRDefault="00D951E2">
            <w:pPr>
              <w:pBdr>
                <w:top w:val="nil"/>
                <w:left w:val="nil"/>
                <w:bottom w:val="nil"/>
                <w:right w:val="nil"/>
                <w:between w:val="nil"/>
              </w:pBdr>
              <w:spacing w:line="276" w:lineRule="auto"/>
              <w:rPr>
                <w:sz w:val="18"/>
                <w:szCs w:val="18"/>
              </w:rPr>
            </w:pPr>
          </w:p>
        </w:tc>
        <w:tc>
          <w:tcPr>
            <w:tcW w:w="6998" w:type="dxa"/>
            <w:tcBorders>
              <w:top w:val="single" w:sz="4" w:space="0" w:color="000000"/>
              <w:left w:val="single" w:sz="4" w:space="0" w:color="000000"/>
            </w:tcBorders>
            <w:shd w:val="clear" w:color="auto" w:fill="DEEBF6"/>
          </w:tcPr>
          <w:p w14:paraId="1F1F6740" w14:textId="77777777" w:rsidR="00D951E2" w:rsidRDefault="00DC368A">
            <w:pPr>
              <w:rPr>
                <w:sz w:val="18"/>
                <w:szCs w:val="18"/>
              </w:rPr>
            </w:pPr>
            <w:r>
              <w:rPr>
                <w:sz w:val="18"/>
                <w:szCs w:val="18"/>
              </w:rPr>
              <w:t xml:space="preserve">Subnormal 3 (Erosión severa, todos los síntomas anteriormente descritos presentes) </w:t>
            </w:r>
          </w:p>
        </w:tc>
        <w:tc>
          <w:tcPr>
            <w:tcW w:w="1132" w:type="dxa"/>
            <w:tcBorders>
              <w:top w:val="single" w:sz="4" w:space="0" w:color="000000"/>
            </w:tcBorders>
            <w:shd w:val="clear" w:color="auto" w:fill="DEEBF6"/>
          </w:tcPr>
          <w:p w14:paraId="12C8CFCE" w14:textId="77777777" w:rsidR="00D951E2" w:rsidRDefault="00DC368A">
            <w:pPr>
              <w:jc w:val="center"/>
              <w:rPr>
                <w:sz w:val="18"/>
                <w:szCs w:val="18"/>
              </w:rPr>
            </w:pPr>
            <w:r>
              <w:rPr>
                <w:sz w:val="18"/>
                <w:szCs w:val="18"/>
              </w:rPr>
              <w:t>3</w:t>
            </w:r>
          </w:p>
        </w:tc>
      </w:tr>
      <w:tr w:rsidR="00D951E2" w14:paraId="500FBDB7" w14:textId="77777777">
        <w:trPr>
          <w:trHeight w:val="211"/>
        </w:trPr>
        <w:tc>
          <w:tcPr>
            <w:tcW w:w="1933" w:type="dxa"/>
            <w:shd w:val="clear" w:color="auto" w:fill="DEEBF6"/>
          </w:tcPr>
          <w:p w14:paraId="63137FDD" w14:textId="77777777" w:rsidR="00D951E2" w:rsidRDefault="00D951E2">
            <w:pPr>
              <w:jc w:val="center"/>
              <w:rPr>
                <w:b/>
                <w:sz w:val="18"/>
                <w:szCs w:val="18"/>
              </w:rPr>
            </w:pPr>
          </w:p>
        </w:tc>
        <w:tc>
          <w:tcPr>
            <w:tcW w:w="6998" w:type="dxa"/>
            <w:shd w:val="clear" w:color="auto" w:fill="DEEBF6"/>
          </w:tcPr>
          <w:p w14:paraId="7E1D1ECB" w14:textId="77777777" w:rsidR="00D951E2" w:rsidRDefault="00DC368A">
            <w:pPr>
              <w:rPr>
                <w:sz w:val="18"/>
                <w:szCs w:val="18"/>
              </w:rPr>
            </w:pPr>
            <w:r>
              <w:rPr>
                <w:b/>
                <w:sz w:val="18"/>
                <w:szCs w:val="18"/>
              </w:rPr>
              <w:t>Puntuación Total</w:t>
            </w:r>
          </w:p>
        </w:tc>
        <w:tc>
          <w:tcPr>
            <w:tcW w:w="1132" w:type="dxa"/>
            <w:shd w:val="clear" w:color="auto" w:fill="DEEBF6"/>
          </w:tcPr>
          <w:p w14:paraId="3E3345F6" w14:textId="77777777" w:rsidR="00D951E2" w:rsidRDefault="00D951E2">
            <w:pPr>
              <w:jc w:val="center"/>
              <w:rPr>
                <w:sz w:val="18"/>
                <w:szCs w:val="18"/>
              </w:rPr>
            </w:pPr>
          </w:p>
        </w:tc>
      </w:tr>
    </w:tbl>
    <w:p w14:paraId="06EDFD09" w14:textId="77777777" w:rsidR="00D951E2" w:rsidRDefault="00DC368A">
      <w:pPr>
        <w:rPr>
          <w:sz w:val="20"/>
          <w:szCs w:val="20"/>
        </w:rPr>
      </w:pPr>
      <w:r>
        <w:rPr>
          <w:sz w:val="20"/>
          <w:szCs w:val="20"/>
        </w:rPr>
        <w:t xml:space="preserve">Nota: Cuando un estanque obtiene un puntaje de 3 en más de una variable, todos los “3” pasan a “4”. </w:t>
      </w:r>
    </w:p>
    <w:p w14:paraId="7310F6CB" w14:textId="77777777" w:rsidR="00D951E2" w:rsidRDefault="00D951E2">
      <w:pPr>
        <w:rPr>
          <w:sz w:val="20"/>
          <w:szCs w:val="20"/>
        </w:rPr>
      </w:pPr>
    </w:p>
    <w:p w14:paraId="6CD8B03F" w14:textId="77777777" w:rsidR="00D951E2" w:rsidRDefault="00DC368A">
      <w:pPr>
        <w:rPr>
          <w:sz w:val="20"/>
          <w:szCs w:val="20"/>
        </w:rPr>
      </w:pPr>
      <w:r>
        <w:rPr>
          <w:sz w:val="20"/>
          <w:szCs w:val="20"/>
        </w:rPr>
        <w:t>Las medidas correctivas de acuerdo con la puntuación para cada estanque son:</w:t>
      </w:r>
    </w:p>
    <w:p w14:paraId="4FEE4D4F" w14:textId="77777777" w:rsidR="00D951E2" w:rsidRDefault="00DC368A">
      <w:pPr>
        <w:rPr>
          <w:b/>
          <w:sz w:val="20"/>
          <w:szCs w:val="20"/>
        </w:rPr>
      </w:pPr>
      <w:r>
        <w:rPr>
          <w:b/>
          <w:sz w:val="20"/>
          <w:szCs w:val="20"/>
        </w:rPr>
        <w:t>Puntuación:</w:t>
      </w:r>
    </w:p>
    <w:p w14:paraId="0418A340" w14:textId="77777777" w:rsidR="00D951E2" w:rsidRDefault="00DC368A">
      <w:pPr>
        <w:pBdr>
          <w:top w:val="single" w:sz="4" w:space="1" w:color="000000"/>
          <w:left w:val="single" w:sz="4" w:space="0" w:color="000000"/>
          <w:bottom w:val="single" w:sz="4" w:space="1" w:color="000000"/>
          <w:right w:val="single" w:sz="4" w:space="4" w:color="000000"/>
          <w:between w:val="single" w:sz="4" w:space="1" w:color="000000"/>
        </w:pBdr>
        <w:rPr>
          <w:sz w:val="20"/>
          <w:szCs w:val="20"/>
        </w:rPr>
      </w:pPr>
      <w:r>
        <w:rPr>
          <w:sz w:val="20"/>
          <w:szCs w:val="20"/>
        </w:rPr>
        <w:t xml:space="preserve">Desde 0-3: </w:t>
      </w:r>
      <w:r>
        <w:rPr>
          <w:sz w:val="20"/>
          <w:szCs w:val="20"/>
        </w:rPr>
        <w:tab/>
        <w:t>Normal</w:t>
      </w:r>
    </w:p>
    <w:p w14:paraId="403B6FAB" w14:textId="77777777" w:rsidR="00D951E2" w:rsidRDefault="00DC368A">
      <w:pPr>
        <w:pBdr>
          <w:top w:val="single" w:sz="4" w:space="1" w:color="000000"/>
          <w:left w:val="single" w:sz="4" w:space="0" w:color="000000"/>
          <w:bottom w:val="single" w:sz="4" w:space="1" w:color="000000"/>
          <w:right w:val="single" w:sz="4" w:space="4" w:color="000000"/>
          <w:between w:val="single" w:sz="4" w:space="1" w:color="000000"/>
        </w:pBdr>
        <w:rPr>
          <w:sz w:val="20"/>
          <w:szCs w:val="20"/>
        </w:rPr>
      </w:pPr>
      <w:r>
        <w:rPr>
          <w:sz w:val="20"/>
          <w:szCs w:val="20"/>
        </w:rPr>
        <w:t xml:space="preserve">Desde 4-7: </w:t>
      </w:r>
      <w:r>
        <w:rPr>
          <w:sz w:val="20"/>
          <w:szCs w:val="20"/>
        </w:rPr>
        <w:tab/>
        <w:t>Supervisar cuidadosamente (considerar cambio en manejo)</w:t>
      </w:r>
    </w:p>
    <w:p w14:paraId="4337CD69" w14:textId="77777777" w:rsidR="00D951E2" w:rsidRDefault="00DC368A">
      <w:pPr>
        <w:pBdr>
          <w:top w:val="single" w:sz="4" w:space="1" w:color="000000"/>
          <w:left w:val="single" w:sz="4" w:space="0" w:color="000000"/>
          <w:bottom w:val="single" w:sz="4" w:space="1" w:color="000000"/>
          <w:right w:val="single" w:sz="4" w:space="4" w:color="000000"/>
          <w:between w:val="single" w:sz="4" w:space="1" w:color="000000"/>
        </w:pBdr>
        <w:rPr>
          <w:sz w:val="20"/>
          <w:szCs w:val="20"/>
        </w:rPr>
      </w:pPr>
      <w:r>
        <w:rPr>
          <w:sz w:val="20"/>
          <w:szCs w:val="20"/>
        </w:rPr>
        <w:t xml:space="preserve">Desde 8-11: </w:t>
      </w:r>
      <w:r>
        <w:rPr>
          <w:sz w:val="20"/>
          <w:szCs w:val="20"/>
        </w:rPr>
        <w:tab/>
        <w:t>Sufrimiento intenso, administrar analgésicos (considerar eutanasia)</w:t>
      </w:r>
    </w:p>
    <w:p w14:paraId="4ED00A43" w14:textId="77777777" w:rsidR="00D951E2" w:rsidRDefault="00DC368A">
      <w:pPr>
        <w:pBdr>
          <w:top w:val="single" w:sz="4" w:space="1" w:color="000000"/>
          <w:left w:val="single" w:sz="4" w:space="0" w:color="000000"/>
          <w:bottom w:val="single" w:sz="4" w:space="1" w:color="000000"/>
          <w:right w:val="single" w:sz="4" w:space="4" w:color="000000"/>
          <w:between w:val="single" w:sz="4" w:space="1" w:color="000000"/>
        </w:pBdr>
        <w:rPr>
          <w:b/>
          <w:sz w:val="20"/>
          <w:szCs w:val="20"/>
        </w:rPr>
      </w:pPr>
      <w:r>
        <w:rPr>
          <w:sz w:val="20"/>
          <w:szCs w:val="20"/>
        </w:rPr>
        <w:t xml:space="preserve">Desde 12-16: </w:t>
      </w:r>
      <w:r>
        <w:rPr>
          <w:sz w:val="20"/>
          <w:szCs w:val="20"/>
        </w:rPr>
        <w:tab/>
        <w:t>Eutanasia</w:t>
      </w:r>
    </w:p>
    <w:p w14:paraId="1E26935E" w14:textId="77777777" w:rsidR="00D951E2" w:rsidRDefault="00D951E2">
      <w:pPr>
        <w:rPr>
          <w:sz w:val="20"/>
          <w:szCs w:val="20"/>
        </w:rPr>
      </w:pPr>
    </w:p>
    <w:p w14:paraId="48F04D9F" w14:textId="77777777" w:rsidR="00D951E2" w:rsidRDefault="00DC368A">
      <w:pPr>
        <w:rPr>
          <w:sz w:val="20"/>
          <w:szCs w:val="20"/>
        </w:rPr>
      </w:pPr>
      <w:r>
        <w:rPr>
          <w:sz w:val="20"/>
          <w:szCs w:val="20"/>
        </w:rPr>
        <w:t xml:space="preserve">La evaluación será realizada por personal que conoce el comportamiento de los peces incluyendo al investigador responsable del proyecto y personal técnico entrenado. </w:t>
      </w:r>
    </w:p>
    <w:p w14:paraId="45DEA9BF" w14:textId="77777777" w:rsidR="00D951E2" w:rsidRDefault="00DC368A">
      <w:pPr>
        <w:rPr>
          <w:sz w:val="20"/>
          <w:szCs w:val="20"/>
        </w:rPr>
      </w:pPr>
      <w:r>
        <w:rPr>
          <w:b/>
          <w:sz w:val="20"/>
          <w:szCs w:val="20"/>
        </w:rPr>
        <w:t>El protocolo y los registros deben ser visado por un/a Médico Veterinario con experiencia en peces.</w:t>
      </w:r>
      <w:r>
        <w:br w:type="page"/>
      </w:r>
    </w:p>
    <w:p w14:paraId="0A22EE30" w14:textId="77777777" w:rsidR="00D951E2" w:rsidRDefault="00DC368A">
      <w:pPr>
        <w:jc w:val="center"/>
        <w:rPr>
          <w:b/>
          <w:sz w:val="20"/>
          <w:szCs w:val="20"/>
        </w:rPr>
      </w:pPr>
      <w:r>
        <w:rPr>
          <w:b/>
          <w:sz w:val="20"/>
          <w:szCs w:val="20"/>
        </w:rPr>
        <w:lastRenderedPageBreak/>
        <w:t>ANEXO IV</w:t>
      </w:r>
    </w:p>
    <w:p w14:paraId="79186D31" w14:textId="77777777" w:rsidR="00D951E2" w:rsidRDefault="00DC368A">
      <w:pPr>
        <w:spacing w:before="120"/>
        <w:jc w:val="both"/>
        <w:rPr>
          <w:b/>
          <w:sz w:val="20"/>
          <w:szCs w:val="20"/>
        </w:rPr>
      </w:pPr>
      <w:r>
        <w:rPr>
          <w:b/>
          <w:sz w:val="20"/>
          <w:szCs w:val="20"/>
        </w:rPr>
        <w:t>Niveles de Dolor o Aflicción</w:t>
      </w:r>
    </w:p>
    <w:p w14:paraId="3921F520" w14:textId="77777777" w:rsidR="00D951E2" w:rsidRDefault="00DC368A">
      <w:pPr>
        <w:spacing w:before="120"/>
        <w:jc w:val="both"/>
        <w:rPr>
          <w:b/>
          <w:sz w:val="20"/>
          <w:szCs w:val="20"/>
        </w:rPr>
      </w:pPr>
      <w:r>
        <w:rPr>
          <w:b/>
          <w:sz w:val="20"/>
          <w:szCs w:val="20"/>
        </w:rPr>
        <w:t>A.</w:t>
      </w:r>
      <w:r>
        <w:rPr>
          <w:b/>
          <w:sz w:val="20"/>
          <w:szCs w:val="20"/>
        </w:rPr>
        <w:tab/>
        <w:t>Mínimo dolor y estrés</w:t>
      </w:r>
      <w:r>
        <w:rPr>
          <w:sz w:val="20"/>
          <w:szCs w:val="20"/>
        </w:rPr>
        <w:t>: Mínima molestia de los animales durante procedimientos NO QUIRÚRGICOS. Ejemplos: sujeción para observación o exámenes físicos, toma de muestras de sangre, inoculación de sustancias en pequeñas cantidades por vía subcutánea, intramuscular, intravenosa, intraperitoneal u oral, pero no intratorácica o intracardiaca (Categoría B), estudios agudos sin supervivencia en los cuales los animales son completamente anestesiados y no recobran la conciencia, períodos cortos de privación de agua y comida (equivalentes a los que podrían ocurrir en condiciones naturales) o modificaciones ambientales leves, métodos de eutanasia con rápida pérdida de conciencia (sobredosis de anestésicos, decapitación luego de sedación o anestesia).</w:t>
      </w:r>
    </w:p>
    <w:p w14:paraId="66C59E12" w14:textId="77777777" w:rsidR="00D951E2" w:rsidRDefault="00DC368A">
      <w:pPr>
        <w:spacing w:before="120"/>
        <w:jc w:val="both"/>
        <w:rPr>
          <w:sz w:val="20"/>
          <w:szCs w:val="20"/>
        </w:rPr>
      </w:pPr>
      <w:bookmarkStart w:id="2" w:name="_heading=h.gjdgxs" w:colFirst="0" w:colLast="0"/>
      <w:bookmarkEnd w:id="2"/>
      <w:r>
        <w:rPr>
          <w:b/>
          <w:sz w:val="20"/>
          <w:szCs w:val="20"/>
        </w:rPr>
        <w:t>B.</w:t>
      </w:r>
      <w:r>
        <w:rPr>
          <w:sz w:val="20"/>
          <w:szCs w:val="20"/>
        </w:rPr>
        <w:tab/>
      </w:r>
      <w:r>
        <w:rPr>
          <w:b/>
          <w:sz w:val="20"/>
          <w:szCs w:val="20"/>
        </w:rPr>
        <w:t>Dolor asistido por medidas apropiadas</w:t>
      </w:r>
      <w:r>
        <w:rPr>
          <w:sz w:val="20"/>
          <w:szCs w:val="20"/>
        </w:rPr>
        <w:t>: Mínima dolor o aflicción debido al uso de medicamentos apropiados para disminuir o eliminar las molestias de los animales. Es el caso de la mayoría de los procedimientos QUIRÚRGICOS asociados a protocolos anestésicos y analgésicos apropiados. Ejemplos: canulación o cateterización de vasos sanguíneos o cavidades corporales bajo anestesia; cirugías menores bajo anestesia general o local tales como biopsias, laparoscopía; cirugías mayores bajo anestesia general con recuperación subsiguiente; sujeción o inmovilización por tiempos cortos pero que por observación evidencian leve discomfort o stress del animal; tiempo prolongado (varias horas) de inmovilización; inducción de conductas estresantes; inducción de anormalidades anatómicas, fisiológicas o enfermedades que ocasionan dolor o estrés pero que está aliviado por medidas apropiadas. Procedimientos en esta categoría no deberían causar cambios significativos en la apariencia general del animal ni en parámetros tales como frecuencia cardiaca, respiratoria, excreción urinaria y fecal, o comportamiento social.</w:t>
      </w:r>
      <w:r>
        <w:rPr>
          <w:sz w:val="20"/>
          <w:szCs w:val="20"/>
        </w:rPr>
        <w:tab/>
      </w:r>
    </w:p>
    <w:p w14:paraId="464E0363" w14:textId="77777777" w:rsidR="00D951E2" w:rsidRDefault="00DC368A">
      <w:pPr>
        <w:spacing w:before="120"/>
        <w:jc w:val="both"/>
        <w:rPr>
          <w:sz w:val="20"/>
          <w:szCs w:val="20"/>
        </w:rPr>
      </w:pPr>
      <w:r>
        <w:rPr>
          <w:b/>
          <w:sz w:val="20"/>
          <w:szCs w:val="20"/>
        </w:rPr>
        <w:t>C.</w:t>
      </w:r>
      <w:r>
        <w:rPr>
          <w:b/>
          <w:sz w:val="20"/>
          <w:szCs w:val="20"/>
        </w:rPr>
        <w:tab/>
        <w:t>Dolor no asistido por medidas apropiadas</w:t>
      </w:r>
      <w:r>
        <w:rPr>
          <w:sz w:val="20"/>
          <w:szCs w:val="20"/>
        </w:rPr>
        <w:t>: Dolor o aflicción sin el uso de medicamentos para disminuir o eliminar las molestias de los animales. Si existen animales en esta categoría, el investigador debe tener una clara y sólida justificación. Ejemplos: exposición a noxas o agentes cuyos efectos son desconocidos; exposición a drogas o químicos en niveles que pueden causar la muerte, dolor severo o gran stress; estudios de comportamiento en los cuales el nivel de stress producido se desconoce; uso de relajantes musculares o drogas que producen parálisis sin usar previa anestesia; quemaduras o traumas dolorosos en animales conscientes; y todo otro procedimiento que pueda ocasionar estrés severo u ocasione dolor intenso que no pueda ser aliviado por analgésicos (por ejemplo ensayos de toxicidad o infecciones experimentales en los cuales el final del experimento es la muerte del animal). Exposición a drogas o químicos en niveles incompatibles con los sistemas fisiológicos y que induzcan un malestar crónico sin medidas paliativas. Los estudios asociados a esta categoría no debiesen ser muy prolongados o de severo daño clínico para disminuir al máximo el tiempo de exposición al dolor y aflicción. El malestar puede detectarse por marcada anormalidad en los patrones de comportamiento, ausencia de “acicalamiento”, deshidratación, “vocalización” anormal, anorexia prolongada; letargia; trastornos al caminar y moverse, o signos clínicos severos de infección local o sistémica.</w:t>
      </w:r>
    </w:p>
    <w:p w14:paraId="39E4C78E" w14:textId="77777777" w:rsidR="00D951E2" w:rsidRDefault="00D951E2">
      <w:pPr>
        <w:spacing w:before="120"/>
        <w:jc w:val="both"/>
        <w:rPr>
          <w:sz w:val="20"/>
          <w:szCs w:val="20"/>
        </w:rPr>
      </w:pPr>
    </w:p>
    <w:p w14:paraId="18C85D38" w14:textId="77777777" w:rsidR="00D951E2" w:rsidRDefault="00D951E2">
      <w:pPr>
        <w:jc w:val="both"/>
        <w:rPr>
          <w:sz w:val="20"/>
          <w:szCs w:val="20"/>
        </w:rPr>
      </w:pPr>
    </w:p>
    <w:p w14:paraId="59ACDD85" w14:textId="77777777" w:rsidR="00D951E2" w:rsidRDefault="00D951E2">
      <w:pPr>
        <w:jc w:val="both"/>
        <w:rPr>
          <w:sz w:val="20"/>
          <w:szCs w:val="20"/>
        </w:rPr>
      </w:pPr>
    </w:p>
    <w:p w14:paraId="57BB2FA6" w14:textId="77777777" w:rsidR="00D951E2" w:rsidRDefault="00D951E2">
      <w:pPr>
        <w:rPr>
          <w:b/>
          <w:sz w:val="20"/>
          <w:szCs w:val="20"/>
        </w:rPr>
      </w:pPr>
    </w:p>
    <w:p w14:paraId="431FE891" w14:textId="77777777" w:rsidR="00D951E2" w:rsidRDefault="00D951E2">
      <w:pPr>
        <w:jc w:val="both"/>
        <w:rPr>
          <w:sz w:val="20"/>
          <w:szCs w:val="20"/>
        </w:rPr>
      </w:pPr>
    </w:p>
    <w:sectPr w:rsidR="00D951E2">
      <w:type w:val="continuous"/>
      <w:pgSz w:w="12240" w:h="15840"/>
      <w:pgMar w:top="1418" w:right="1134" w:bottom="1417" w:left="1134" w:header="0" w:footer="283"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26D5DB" w14:textId="77777777" w:rsidR="007F72A1" w:rsidRDefault="007F72A1">
      <w:r>
        <w:separator/>
      </w:r>
    </w:p>
  </w:endnote>
  <w:endnote w:type="continuationSeparator" w:id="0">
    <w:p w14:paraId="1213B8F2" w14:textId="77777777" w:rsidR="007F72A1" w:rsidRDefault="007F72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D92F92" w14:textId="77777777" w:rsidR="00D951E2" w:rsidRDefault="00D951E2">
    <w:pPr>
      <w:pBdr>
        <w:top w:val="nil"/>
        <w:left w:val="nil"/>
        <w:bottom w:val="nil"/>
        <w:right w:val="nil"/>
        <w:between w:val="nil"/>
      </w:pBdr>
      <w:tabs>
        <w:tab w:val="center" w:pos="4419"/>
        <w:tab w:val="right" w:pos="8838"/>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4AC64A" w14:textId="59583B17" w:rsidR="00D951E2" w:rsidRDefault="00DC368A">
    <w:pPr>
      <w:pBdr>
        <w:top w:val="nil"/>
        <w:left w:val="nil"/>
        <w:bottom w:val="nil"/>
        <w:right w:val="nil"/>
        <w:between w:val="nil"/>
      </w:pBdr>
      <w:tabs>
        <w:tab w:val="center" w:pos="4419"/>
        <w:tab w:val="right" w:pos="8838"/>
      </w:tabs>
      <w:jc w:val="center"/>
      <w:rPr>
        <w:sz w:val="14"/>
        <w:szCs w:val="14"/>
      </w:rPr>
    </w:pPr>
    <w:r>
      <w:rPr>
        <w:sz w:val="14"/>
        <w:szCs w:val="14"/>
      </w:rPr>
      <w:t xml:space="preserve">Actualizado </w:t>
    </w:r>
    <w:r w:rsidR="00D925A2">
      <w:rPr>
        <w:sz w:val="14"/>
        <w:szCs w:val="14"/>
      </w:rPr>
      <w:t>mayo</w:t>
    </w:r>
    <w:r>
      <w:rPr>
        <w:sz w:val="14"/>
        <w:szCs w:val="14"/>
      </w:rPr>
      <w:t xml:space="preserve"> 202</w:t>
    </w:r>
    <w:r w:rsidR="00D925A2">
      <w:rPr>
        <w:sz w:val="14"/>
        <w:szCs w:val="14"/>
      </w:rPr>
      <w:t>5</w:t>
    </w:r>
  </w:p>
  <w:p w14:paraId="22A5E6D1" w14:textId="77777777" w:rsidR="00D951E2" w:rsidRDefault="00DC368A">
    <w:pPr>
      <w:pBdr>
        <w:top w:val="nil"/>
        <w:left w:val="nil"/>
        <w:bottom w:val="nil"/>
        <w:right w:val="nil"/>
        <w:between w:val="nil"/>
      </w:pBdr>
      <w:tabs>
        <w:tab w:val="center" w:pos="4419"/>
        <w:tab w:val="right" w:pos="8838"/>
      </w:tabs>
      <w:jc w:val="center"/>
      <w:rPr>
        <w:rFonts w:ascii="Calibri" w:eastAsia="Calibri" w:hAnsi="Calibri" w:cs="Calibri"/>
        <w:sz w:val="14"/>
        <w:szCs w:val="14"/>
      </w:rPr>
    </w:pPr>
    <w:r>
      <w:rPr>
        <w:rFonts w:ascii="Calibri" w:eastAsia="Calibri" w:hAnsi="Calibri" w:cs="Calibri"/>
        <w:sz w:val="14"/>
        <w:szCs w:val="14"/>
      </w:rPr>
      <w:t>Comité Institucional de Cuidado y Uso de Animales (CICUA)</w:t>
    </w:r>
  </w:p>
  <w:p w14:paraId="383EE7C2" w14:textId="77777777" w:rsidR="00B4120F" w:rsidRDefault="00DC368A">
    <w:pPr>
      <w:tabs>
        <w:tab w:val="center" w:pos="4419"/>
        <w:tab w:val="right" w:pos="8838"/>
      </w:tabs>
      <w:spacing w:line="232" w:lineRule="auto"/>
      <w:ind w:left="440" w:right="480"/>
      <w:jc w:val="center"/>
      <w:rPr>
        <w:rFonts w:ascii="Calibri" w:eastAsia="Calibri" w:hAnsi="Calibri" w:cs="Calibri"/>
        <w:sz w:val="14"/>
        <w:szCs w:val="14"/>
      </w:rPr>
    </w:pPr>
    <w:r>
      <w:rPr>
        <w:rFonts w:ascii="Calibri" w:eastAsia="Calibri" w:hAnsi="Calibri" w:cs="Calibri"/>
        <w:sz w:val="14"/>
        <w:szCs w:val="14"/>
      </w:rPr>
      <w:t>Vicerrectoría de Investigación y Desarrollo (VID) – Universidad de Chile</w:t>
    </w:r>
    <w:hyperlink r:id="rId1">
      <w:r>
        <w:rPr>
          <w:rFonts w:ascii="Calibri" w:eastAsia="Calibri" w:hAnsi="Calibri" w:cs="Calibri"/>
          <w:sz w:val="14"/>
          <w:szCs w:val="14"/>
        </w:rPr>
        <w:t xml:space="preserve"> </w:t>
      </w:r>
    </w:hyperlink>
  </w:p>
  <w:p w14:paraId="535EABB1" w14:textId="77777777" w:rsidR="00B4120F" w:rsidRDefault="00B4120F">
    <w:pPr>
      <w:tabs>
        <w:tab w:val="center" w:pos="4419"/>
        <w:tab w:val="right" w:pos="8838"/>
      </w:tabs>
      <w:spacing w:line="232" w:lineRule="auto"/>
      <w:ind w:left="440" w:right="480"/>
      <w:jc w:val="center"/>
      <w:rPr>
        <w:rFonts w:ascii="Calibri" w:eastAsia="Calibri" w:hAnsi="Calibri" w:cs="Calibri"/>
        <w:color w:val="0461C1"/>
        <w:sz w:val="14"/>
        <w:szCs w:val="14"/>
        <w:u w:val="single"/>
      </w:rPr>
    </w:pPr>
    <w:hyperlink r:id="rId2" w:history="1">
      <w:r w:rsidRPr="00525A5C">
        <w:rPr>
          <w:rStyle w:val="Hipervnculo"/>
          <w:rFonts w:ascii="Calibri" w:eastAsia="Calibri" w:hAnsi="Calibri" w:cs="Calibri"/>
          <w:sz w:val="14"/>
          <w:szCs w:val="14"/>
        </w:rPr>
        <w:t>http://www.uchile.cl/portal/investigacion/152120/comite-institucional-de-cuidado-y-uso-de-animales-cicua</w:t>
      </w:r>
    </w:hyperlink>
  </w:p>
  <w:p w14:paraId="5194A2FC" w14:textId="4A3AF891" w:rsidR="00D951E2" w:rsidRDefault="00DC368A">
    <w:pPr>
      <w:tabs>
        <w:tab w:val="center" w:pos="4419"/>
        <w:tab w:val="right" w:pos="8838"/>
      </w:tabs>
      <w:spacing w:line="232" w:lineRule="auto"/>
      <w:ind w:left="440" w:right="480"/>
      <w:jc w:val="center"/>
      <w:rPr>
        <w:rFonts w:ascii="Calibri" w:eastAsia="Calibri" w:hAnsi="Calibri" w:cs="Calibri"/>
        <w:sz w:val="14"/>
        <w:szCs w:val="14"/>
      </w:rPr>
    </w:pPr>
    <w:r>
      <w:rPr>
        <w:rFonts w:ascii="Calibri" w:eastAsia="Calibri" w:hAnsi="Calibri" w:cs="Calibri"/>
        <w:color w:val="0461C1"/>
        <w:sz w:val="14"/>
        <w:szCs w:val="14"/>
      </w:rPr>
      <w:t xml:space="preserve"> </w:t>
    </w:r>
    <w:r>
      <w:rPr>
        <w:rFonts w:ascii="Calibri" w:eastAsia="Calibri" w:hAnsi="Calibri" w:cs="Calibri"/>
        <w:sz w:val="14"/>
        <w:szCs w:val="14"/>
      </w:rPr>
      <w:t>email: coordinador.cicua@uchile.cl</w:t>
    </w:r>
  </w:p>
  <w:p w14:paraId="4E3D8D31" w14:textId="77777777" w:rsidR="00D951E2" w:rsidRDefault="00D951E2">
    <w:pPr>
      <w:pBdr>
        <w:top w:val="nil"/>
        <w:left w:val="nil"/>
        <w:bottom w:val="nil"/>
        <w:right w:val="nil"/>
        <w:between w:val="nil"/>
      </w:pBdr>
      <w:tabs>
        <w:tab w:val="center" w:pos="4419"/>
        <w:tab w:val="right" w:pos="8838"/>
      </w:tabs>
      <w:jc w:val="center"/>
      <w:rPr>
        <w:sz w:val="20"/>
        <w:szCs w:val="20"/>
      </w:rPr>
    </w:pPr>
  </w:p>
  <w:p w14:paraId="2A5E5D01" w14:textId="77777777" w:rsidR="00D951E2" w:rsidRDefault="00D951E2">
    <w:pPr>
      <w:pBdr>
        <w:top w:val="nil"/>
        <w:left w:val="nil"/>
        <w:bottom w:val="nil"/>
        <w:right w:val="nil"/>
        <w:between w:val="nil"/>
      </w:pBdr>
      <w:tabs>
        <w:tab w:val="center" w:pos="4419"/>
        <w:tab w:val="right" w:pos="8838"/>
      </w:tabs>
      <w:jc w:val="center"/>
      <w:rPr>
        <w:sz w:val="20"/>
        <w:szCs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7848F0" w14:textId="77777777" w:rsidR="00D951E2" w:rsidRDefault="00DC368A">
    <w:pPr>
      <w:tabs>
        <w:tab w:val="center" w:pos="4419"/>
        <w:tab w:val="right" w:pos="8838"/>
      </w:tabs>
      <w:jc w:val="center"/>
      <w:rPr>
        <w:sz w:val="14"/>
        <w:szCs w:val="14"/>
      </w:rPr>
    </w:pPr>
    <w:r>
      <w:rPr>
        <w:sz w:val="14"/>
        <w:szCs w:val="14"/>
      </w:rPr>
      <w:t>Actualizado junio 2024</w:t>
    </w:r>
  </w:p>
  <w:p w14:paraId="1592CA03" w14:textId="77777777" w:rsidR="00D951E2" w:rsidRDefault="00DC368A">
    <w:pPr>
      <w:tabs>
        <w:tab w:val="center" w:pos="4419"/>
        <w:tab w:val="right" w:pos="8838"/>
      </w:tabs>
      <w:spacing w:line="232" w:lineRule="auto"/>
      <w:ind w:left="440" w:right="480"/>
      <w:jc w:val="center"/>
      <w:rPr>
        <w:rFonts w:ascii="Calibri" w:eastAsia="Calibri" w:hAnsi="Calibri" w:cs="Calibri"/>
        <w:sz w:val="14"/>
        <w:szCs w:val="14"/>
      </w:rPr>
    </w:pPr>
    <w:r>
      <w:rPr>
        <w:rFonts w:ascii="Calibri" w:eastAsia="Calibri" w:hAnsi="Calibri" w:cs="Calibri"/>
        <w:sz w:val="14"/>
        <w:szCs w:val="14"/>
      </w:rPr>
      <w:t>Comité Institucional de Cuidado y Uso de Animales (CICUA)</w:t>
    </w:r>
  </w:p>
  <w:p w14:paraId="3B5C945E" w14:textId="77777777" w:rsidR="00D951E2" w:rsidRDefault="00DC368A">
    <w:pPr>
      <w:tabs>
        <w:tab w:val="center" w:pos="4419"/>
        <w:tab w:val="right" w:pos="8838"/>
      </w:tabs>
      <w:spacing w:line="232" w:lineRule="auto"/>
      <w:ind w:left="440" w:right="480"/>
      <w:jc w:val="center"/>
      <w:rPr>
        <w:rFonts w:ascii="Calibri" w:eastAsia="Calibri" w:hAnsi="Calibri" w:cs="Calibri"/>
        <w:sz w:val="14"/>
        <w:szCs w:val="14"/>
      </w:rPr>
    </w:pPr>
    <w:r>
      <w:rPr>
        <w:rFonts w:ascii="Calibri" w:eastAsia="Calibri" w:hAnsi="Calibri" w:cs="Calibri"/>
        <w:sz w:val="14"/>
        <w:szCs w:val="14"/>
      </w:rPr>
      <w:t>Vicerrectoría de Investigación y Desarrollo (VID) – Universidad de Chile</w:t>
    </w:r>
  </w:p>
  <w:p w14:paraId="69B4AFFA" w14:textId="77777777" w:rsidR="00D951E2" w:rsidRDefault="007F72A1">
    <w:pPr>
      <w:tabs>
        <w:tab w:val="center" w:pos="4419"/>
        <w:tab w:val="right" w:pos="8838"/>
      </w:tabs>
      <w:spacing w:line="232" w:lineRule="auto"/>
      <w:ind w:left="440" w:right="480"/>
      <w:jc w:val="center"/>
      <w:rPr>
        <w:rFonts w:ascii="Calibri" w:eastAsia="Calibri" w:hAnsi="Calibri" w:cs="Calibri"/>
        <w:sz w:val="14"/>
        <w:szCs w:val="14"/>
      </w:rPr>
    </w:pPr>
    <w:hyperlink r:id="rId1">
      <w:r w:rsidR="00DC368A">
        <w:rPr>
          <w:rFonts w:ascii="Calibri" w:eastAsia="Calibri" w:hAnsi="Calibri" w:cs="Calibri"/>
          <w:color w:val="0563C1"/>
          <w:sz w:val="14"/>
          <w:szCs w:val="14"/>
          <w:u w:val="single"/>
        </w:rPr>
        <w:t xml:space="preserve"> </w:t>
      </w:r>
    </w:hyperlink>
    <w:hyperlink r:id="rId2">
      <w:r w:rsidR="00DC368A">
        <w:rPr>
          <w:rFonts w:ascii="Calibri" w:eastAsia="Calibri" w:hAnsi="Calibri" w:cs="Calibri"/>
          <w:color w:val="0461C1"/>
          <w:sz w:val="14"/>
          <w:szCs w:val="14"/>
          <w:u w:val="single"/>
        </w:rPr>
        <w:t>http://www.uchile.cl/portal/investigacion/152120/comite-institucional-de-cuidado-y-uso-de-animales-cicua</w:t>
      </w:r>
    </w:hyperlink>
  </w:p>
  <w:p w14:paraId="53CFF976" w14:textId="77777777" w:rsidR="00D951E2" w:rsidRDefault="00D951E2">
    <w:pPr>
      <w:tabs>
        <w:tab w:val="center" w:pos="4419"/>
        <w:tab w:val="right" w:pos="8838"/>
      </w:tabs>
      <w:jc w:val="center"/>
      <w:rPr>
        <w:sz w:val="20"/>
        <w:szCs w:val="20"/>
      </w:rPr>
    </w:pPr>
  </w:p>
  <w:p w14:paraId="6CA2166E" w14:textId="77777777" w:rsidR="00D951E2" w:rsidRDefault="00D951E2">
    <w:pPr>
      <w:pBdr>
        <w:top w:val="nil"/>
        <w:left w:val="nil"/>
        <w:bottom w:val="nil"/>
        <w:right w:val="nil"/>
        <w:between w:val="nil"/>
      </w:pBdr>
      <w:tabs>
        <w:tab w:val="center" w:pos="4419"/>
        <w:tab w:val="right" w:pos="8838"/>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61E84D" w14:textId="77777777" w:rsidR="007F72A1" w:rsidRDefault="007F72A1">
      <w:r>
        <w:separator/>
      </w:r>
    </w:p>
  </w:footnote>
  <w:footnote w:type="continuationSeparator" w:id="0">
    <w:p w14:paraId="30D59CC1" w14:textId="77777777" w:rsidR="007F72A1" w:rsidRDefault="007F72A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4FAC9A" w14:textId="77777777" w:rsidR="00D951E2" w:rsidRDefault="00D951E2">
    <w:pPr>
      <w:pBdr>
        <w:top w:val="nil"/>
        <w:left w:val="nil"/>
        <w:bottom w:val="nil"/>
        <w:right w:val="nil"/>
        <w:between w:val="nil"/>
      </w:pBdr>
      <w:tabs>
        <w:tab w:val="center" w:pos="4419"/>
        <w:tab w:val="right" w:pos="8838"/>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429863" w14:textId="77777777" w:rsidR="00D951E2" w:rsidRDefault="00DC368A">
    <w:pPr>
      <w:tabs>
        <w:tab w:val="center" w:pos="4252"/>
        <w:tab w:val="right" w:pos="8504"/>
      </w:tabs>
      <w:spacing w:before="708"/>
      <w:jc w:val="right"/>
      <w:rPr>
        <w:sz w:val="16"/>
        <w:szCs w:val="16"/>
      </w:rPr>
    </w:pPr>
    <w:r>
      <w:rPr>
        <w:sz w:val="16"/>
        <w:szCs w:val="16"/>
      </w:rPr>
      <w:fldChar w:fldCharType="begin"/>
    </w:r>
    <w:r>
      <w:rPr>
        <w:sz w:val="16"/>
        <w:szCs w:val="16"/>
      </w:rPr>
      <w:instrText>PAGE</w:instrText>
    </w:r>
    <w:r>
      <w:rPr>
        <w:sz w:val="16"/>
        <w:szCs w:val="16"/>
      </w:rPr>
      <w:fldChar w:fldCharType="separate"/>
    </w:r>
    <w:r w:rsidR="00CE4F22">
      <w:rPr>
        <w:noProof/>
        <w:sz w:val="16"/>
        <w:szCs w:val="16"/>
      </w:rPr>
      <w:t>2</w:t>
    </w:r>
    <w:r>
      <w:rPr>
        <w:sz w:val="16"/>
        <w:szCs w:val="16"/>
      </w:rPr>
      <w:fldChar w:fldCharType="end"/>
    </w:r>
  </w:p>
  <w:p w14:paraId="45DD10DD" w14:textId="77777777" w:rsidR="00D951E2" w:rsidRDefault="00D951E2">
    <w:pPr>
      <w:tabs>
        <w:tab w:val="center" w:pos="4252"/>
        <w:tab w:val="right" w:pos="8504"/>
      </w:tabs>
      <w:ind w:right="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FE138A" w14:textId="77777777" w:rsidR="00D951E2" w:rsidRDefault="00D951E2">
    <w:pPr>
      <w:pBdr>
        <w:top w:val="nil"/>
        <w:left w:val="nil"/>
        <w:bottom w:val="nil"/>
        <w:right w:val="nil"/>
        <w:between w:val="nil"/>
      </w:pBdr>
      <w:tabs>
        <w:tab w:val="center" w:pos="4419"/>
        <w:tab w:val="right" w:pos="8838"/>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6D149EA"/>
    <w:multiLevelType w:val="multilevel"/>
    <w:tmpl w:val="9A96F5CC"/>
    <w:lvl w:ilvl="0">
      <w:start w:val="1"/>
      <w:numFmt w:val="decimal"/>
      <w:lvlText w:val="%1."/>
      <w:lvlJc w:val="left"/>
      <w:pPr>
        <w:ind w:left="383" w:hanging="360"/>
      </w:pPr>
    </w:lvl>
    <w:lvl w:ilvl="1">
      <w:start w:val="1"/>
      <w:numFmt w:val="lowerLetter"/>
      <w:lvlText w:val="%2."/>
      <w:lvlJc w:val="left"/>
      <w:pPr>
        <w:ind w:left="1103" w:hanging="360"/>
      </w:pPr>
    </w:lvl>
    <w:lvl w:ilvl="2">
      <w:start w:val="1"/>
      <w:numFmt w:val="lowerRoman"/>
      <w:lvlText w:val="%3."/>
      <w:lvlJc w:val="right"/>
      <w:pPr>
        <w:ind w:left="1823" w:hanging="180"/>
      </w:pPr>
    </w:lvl>
    <w:lvl w:ilvl="3">
      <w:start w:val="1"/>
      <w:numFmt w:val="decimal"/>
      <w:lvlText w:val="%4."/>
      <w:lvlJc w:val="left"/>
      <w:pPr>
        <w:ind w:left="2543" w:hanging="360"/>
      </w:pPr>
    </w:lvl>
    <w:lvl w:ilvl="4">
      <w:start w:val="1"/>
      <w:numFmt w:val="lowerLetter"/>
      <w:lvlText w:val="%5."/>
      <w:lvlJc w:val="left"/>
      <w:pPr>
        <w:ind w:left="3263" w:hanging="360"/>
      </w:pPr>
    </w:lvl>
    <w:lvl w:ilvl="5">
      <w:start w:val="1"/>
      <w:numFmt w:val="lowerRoman"/>
      <w:lvlText w:val="%6."/>
      <w:lvlJc w:val="right"/>
      <w:pPr>
        <w:ind w:left="3983" w:hanging="180"/>
      </w:pPr>
    </w:lvl>
    <w:lvl w:ilvl="6">
      <w:start w:val="1"/>
      <w:numFmt w:val="decimal"/>
      <w:lvlText w:val="%7."/>
      <w:lvlJc w:val="left"/>
      <w:pPr>
        <w:ind w:left="4703" w:hanging="360"/>
      </w:pPr>
    </w:lvl>
    <w:lvl w:ilvl="7">
      <w:start w:val="1"/>
      <w:numFmt w:val="lowerLetter"/>
      <w:lvlText w:val="%8."/>
      <w:lvlJc w:val="left"/>
      <w:pPr>
        <w:ind w:left="5423" w:hanging="360"/>
      </w:pPr>
    </w:lvl>
    <w:lvl w:ilvl="8">
      <w:start w:val="1"/>
      <w:numFmt w:val="lowerRoman"/>
      <w:lvlText w:val="%9."/>
      <w:lvlJc w:val="right"/>
      <w:pPr>
        <w:ind w:left="6143"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951E2"/>
    <w:rsid w:val="007F72A1"/>
    <w:rsid w:val="00AF4CF3"/>
    <w:rsid w:val="00B3299C"/>
    <w:rsid w:val="00B4120F"/>
    <w:rsid w:val="00CE4F22"/>
    <w:rsid w:val="00D925A2"/>
    <w:rsid w:val="00D951E2"/>
    <w:rsid w:val="00DC368A"/>
    <w:rsid w:val="00E3241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1DE23D"/>
  <w15:docId w15:val="{79D192B0-C21A-4CE7-B132-03E88B35C1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s-ES_tradnl" w:eastAsia="es-CL"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color w:val="000000"/>
    </w:rPr>
  </w:style>
  <w:style w:type="paragraph" w:styleId="Ttulo1">
    <w:name w:val="heading 1"/>
    <w:basedOn w:val="Normal"/>
    <w:next w:val="Normal"/>
    <w:uiPriority w:val="9"/>
    <w:qFormat/>
    <w:pPr>
      <w:keepNext/>
      <w:jc w:val="both"/>
      <w:outlineLvl w:val="0"/>
    </w:pPr>
    <w:rPr>
      <w:b/>
    </w:rPr>
  </w:style>
  <w:style w:type="paragraph" w:styleId="Ttulo2">
    <w:name w:val="heading 2"/>
    <w:basedOn w:val="Normal"/>
    <w:next w:val="Normal"/>
    <w:uiPriority w:val="9"/>
    <w:semiHidden/>
    <w:unhideWhenUsed/>
    <w:qFormat/>
    <w:pPr>
      <w:keepNext/>
      <w:keepLines/>
      <w:spacing w:before="360" w:after="80"/>
      <w:contextualSpacing/>
      <w:outlineLvl w:val="1"/>
    </w:pPr>
    <w:rPr>
      <w:b/>
      <w:sz w:val="36"/>
      <w:szCs w:val="36"/>
    </w:rPr>
  </w:style>
  <w:style w:type="paragraph" w:styleId="Ttulo3">
    <w:name w:val="heading 3"/>
    <w:basedOn w:val="Normal"/>
    <w:next w:val="Normal"/>
    <w:uiPriority w:val="9"/>
    <w:semiHidden/>
    <w:unhideWhenUsed/>
    <w:qFormat/>
    <w:pPr>
      <w:keepNext/>
      <w:keepLines/>
      <w:spacing w:before="280" w:after="80"/>
      <w:contextualSpacing/>
      <w:outlineLvl w:val="2"/>
    </w:pPr>
    <w:rPr>
      <w:b/>
      <w:sz w:val="28"/>
      <w:szCs w:val="28"/>
    </w:rPr>
  </w:style>
  <w:style w:type="paragraph" w:styleId="Ttulo4">
    <w:name w:val="heading 4"/>
    <w:basedOn w:val="Normal"/>
    <w:next w:val="Normal"/>
    <w:uiPriority w:val="9"/>
    <w:semiHidden/>
    <w:unhideWhenUsed/>
    <w:qFormat/>
    <w:pPr>
      <w:keepNext/>
      <w:keepLines/>
      <w:spacing w:before="240" w:after="40"/>
      <w:contextualSpacing/>
      <w:outlineLvl w:val="3"/>
    </w:pPr>
    <w:rPr>
      <w:b/>
    </w:rPr>
  </w:style>
  <w:style w:type="paragraph" w:styleId="Ttulo5">
    <w:name w:val="heading 5"/>
    <w:basedOn w:val="Normal"/>
    <w:next w:val="Normal"/>
    <w:uiPriority w:val="9"/>
    <w:semiHidden/>
    <w:unhideWhenUsed/>
    <w:qFormat/>
    <w:pPr>
      <w:keepNext/>
      <w:keepLines/>
      <w:spacing w:before="220" w:after="40"/>
      <w:contextualSpacing/>
      <w:outlineLvl w:val="4"/>
    </w:pPr>
    <w:rPr>
      <w:b/>
      <w:sz w:val="22"/>
      <w:szCs w:val="22"/>
    </w:rPr>
  </w:style>
  <w:style w:type="paragraph" w:styleId="Ttulo6">
    <w:name w:val="heading 6"/>
    <w:basedOn w:val="Normal"/>
    <w:next w:val="Normal"/>
    <w:uiPriority w:val="9"/>
    <w:semiHidden/>
    <w:unhideWhenUsed/>
    <w:qFormat/>
    <w:pPr>
      <w:keepNext/>
      <w:keepLines/>
      <w:spacing w:before="200" w:after="40"/>
      <w:contextualSpacing/>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contextualSpacing/>
    </w:pPr>
    <w:rPr>
      <w:b/>
      <w:sz w:val="72"/>
      <w:szCs w:val="72"/>
    </w:rPr>
  </w:style>
  <w:style w:type="table" w:customStyle="1" w:styleId="TableNormal0">
    <w:name w:val="Table Normal"/>
    <w:tblPr>
      <w:tblCellMar>
        <w:top w:w="0" w:type="dxa"/>
        <w:left w:w="0" w:type="dxa"/>
        <w:bottom w:w="0" w:type="dxa"/>
        <w:right w:w="0" w:type="dxa"/>
      </w:tblCellMar>
    </w:tblPr>
  </w:style>
  <w:style w:type="paragraph" w:styleId="Piedepgina">
    <w:name w:val="footer"/>
    <w:basedOn w:val="Normal"/>
    <w:link w:val="PiedepginaCar"/>
    <w:uiPriority w:val="99"/>
    <w:unhideWhenUsed/>
    <w:qFormat/>
    <w:pPr>
      <w:tabs>
        <w:tab w:val="center" w:pos="4419"/>
        <w:tab w:val="right" w:pos="8838"/>
      </w:tabs>
    </w:pPr>
  </w:style>
  <w:style w:type="paragraph" w:styleId="Encabezado">
    <w:name w:val="header"/>
    <w:basedOn w:val="Normal"/>
    <w:link w:val="EncabezadoCar"/>
    <w:uiPriority w:val="99"/>
    <w:unhideWhenUsed/>
    <w:qFormat/>
    <w:pPr>
      <w:tabs>
        <w:tab w:val="center" w:pos="4419"/>
        <w:tab w:val="right" w:pos="8838"/>
      </w:tabs>
    </w:p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TableNormal1">
    <w:name w:val="Table Normal1"/>
    <w:tblPr>
      <w:tblCellMar>
        <w:top w:w="0" w:type="dxa"/>
        <w:left w:w="0" w:type="dxa"/>
        <w:bottom w:w="0" w:type="dxa"/>
        <w:right w:w="0" w:type="dxa"/>
      </w:tblCellMar>
    </w:tblPr>
  </w:style>
  <w:style w:type="table" w:customStyle="1" w:styleId="Style12">
    <w:name w:val="_Style 12"/>
    <w:basedOn w:val="TableNormal1"/>
    <w:qFormat/>
    <w:tblPr>
      <w:tblCellMar>
        <w:left w:w="70" w:type="dxa"/>
        <w:right w:w="70" w:type="dxa"/>
      </w:tblCellMar>
    </w:tblPr>
  </w:style>
  <w:style w:type="table" w:customStyle="1" w:styleId="Style13">
    <w:name w:val="_Style 13"/>
    <w:basedOn w:val="TableNormal1"/>
    <w:qFormat/>
    <w:pPr>
      <w:contextualSpacing/>
    </w:pPr>
    <w:tblPr>
      <w:tblCellMar>
        <w:left w:w="115" w:type="dxa"/>
        <w:right w:w="115" w:type="dxa"/>
      </w:tblCellMar>
    </w:tblPr>
  </w:style>
  <w:style w:type="table" w:customStyle="1" w:styleId="Style14">
    <w:name w:val="_Style 14"/>
    <w:basedOn w:val="TableNormal1"/>
    <w:qFormat/>
    <w:tblPr>
      <w:tblCellMar>
        <w:left w:w="70" w:type="dxa"/>
        <w:right w:w="70" w:type="dxa"/>
      </w:tblCellMar>
    </w:tblPr>
  </w:style>
  <w:style w:type="table" w:customStyle="1" w:styleId="Style15">
    <w:name w:val="_Style 15"/>
    <w:basedOn w:val="TableNormal1"/>
    <w:qFormat/>
    <w:tblPr>
      <w:tblCellMar>
        <w:left w:w="70" w:type="dxa"/>
        <w:right w:w="70" w:type="dxa"/>
      </w:tblCellMar>
    </w:tblPr>
  </w:style>
  <w:style w:type="table" w:customStyle="1" w:styleId="Style16">
    <w:name w:val="_Style 16"/>
    <w:basedOn w:val="TableNormal1"/>
    <w:tblPr>
      <w:tblCellMar>
        <w:left w:w="70" w:type="dxa"/>
        <w:right w:w="70" w:type="dxa"/>
      </w:tblCellMar>
    </w:tblPr>
  </w:style>
  <w:style w:type="table" w:customStyle="1" w:styleId="Style17">
    <w:name w:val="_Style 17"/>
    <w:basedOn w:val="TableNormal1"/>
    <w:qFormat/>
    <w:pPr>
      <w:contextualSpacing/>
    </w:pPr>
    <w:tblPr>
      <w:tblCellMar>
        <w:left w:w="115" w:type="dxa"/>
        <w:right w:w="115" w:type="dxa"/>
      </w:tblCellMar>
    </w:tblPr>
  </w:style>
  <w:style w:type="table" w:customStyle="1" w:styleId="Style18">
    <w:name w:val="_Style 18"/>
    <w:basedOn w:val="TableNormal1"/>
    <w:tblPr>
      <w:tblCellMar>
        <w:left w:w="115" w:type="dxa"/>
        <w:right w:w="115" w:type="dxa"/>
      </w:tblCellMar>
    </w:tblPr>
  </w:style>
  <w:style w:type="character" w:customStyle="1" w:styleId="EncabezadoCar">
    <w:name w:val="Encabezado Car"/>
    <w:basedOn w:val="Fuentedeprrafopredeter"/>
    <w:link w:val="Encabezado"/>
    <w:uiPriority w:val="99"/>
  </w:style>
  <w:style w:type="character" w:customStyle="1" w:styleId="PiedepginaCar">
    <w:name w:val="Pie de página Car"/>
    <w:basedOn w:val="Fuentedeprrafopredeter"/>
    <w:link w:val="Piedepgina"/>
    <w:uiPriority w:val="99"/>
  </w:style>
  <w:style w:type="character" w:styleId="Hipervnculo">
    <w:name w:val="Hyperlink"/>
    <w:basedOn w:val="Fuentedeprrafopredeter"/>
    <w:uiPriority w:val="99"/>
    <w:unhideWhenUsed/>
    <w:rsid w:val="00416F56"/>
    <w:rPr>
      <w:color w:val="0563C1" w:themeColor="hyperlink"/>
      <w:u w:val="single"/>
    </w:rPr>
  </w:style>
  <w:style w:type="table" w:styleId="Tablaconcuadrcula">
    <w:name w:val="Table Grid"/>
    <w:basedOn w:val="Tablanormal"/>
    <w:rsid w:val="00B347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independiente">
    <w:name w:val="Body Text"/>
    <w:basedOn w:val="Normal"/>
    <w:link w:val="TextoindependienteCar"/>
    <w:uiPriority w:val="1"/>
    <w:qFormat/>
    <w:rsid w:val="00345461"/>
    <w:pPr>
      <w:autoSpaceDE w:val="0"/>
      <w:autoSpaceDN w:val="0"/>
    </w:pPr>
    <w:rPr>
      <w:color w:val="auto"/>
      <w:sz w:val="22"/>
      <w:szCs w:val="22"/>
      <w:lang w:val="es-ES" w:eastAsia="en-US"/>
    </w:rPr>
  </w:style>
  <w:style w:type="character" w:customStyle="1" w:styleId="TextoindependienteCar">
    <w:name w:val="Texto independiente Car"/>
    <w:basedOn w:val="Fuentedeprrafopredeter"/>
    <w:link w:val="Textoindependiente"/>
    <w:uiPriority w:val="1"/>
    <w:rsid w:val="00345461"/>
    <w:rPr>
      <w:sz w:val="22"/>
      <w:szCs w:val="22"/>
      <w:lang w:val="es-ES" w:eastAsia="en-US"/>
    </w:rPr>
  </w:style>
  <w:style w:type="paragraph" w:styleId="Prrafodelista">
    <w:name w:val="List Paragraph"/>
    <w:basedOn w:val="Normal"/>
    <w:uiPriority w:val="1"/>
    <w:qFormat/>
    <w:rsid w:val="00345461"/>
    <w:pPr>
      <w:autoSpaceDE w:val="0"/>
      <w:autoSpaceDN w:val="0"/>
      <w:spacing w:before="90"/>
      <w:ind w:left="680" w:hanging="425"/>
    </w:pPr>
    <w:rPr>
      <w:rFonts w:ascii="Cambria" w:eastAsia="Cambria" w:hAnsi="Cambria" w:cs="Cambria"/>
      <w:color w:val="auto"/>
      <w:sz w:val="22"/>
      <w:szCs w:val="22"/>
      <w:lang w:val="es-ES" w:eastAsia="en-US"/>
    </w:rPr>
  </w:style>
  <w:style w:type="table" w:customStyle="1" w:styleId="a">
    <w:basedOn w:val="TableNormal0"/>
    <w:tblPr>
      <w:tblStyleRowBandSize w:val="1"/>
      <w:tblStyleColBandSize w:val="1"/>
      <w:tblCellMar>
        <w:left w:w="115" w:type="dxa"/>
        <w:right w:w="115" w:type="dxa"/>
      </w:tblCellMar>
    </w:tblPr>
  </w:style>
  <w:style w:type="table" w:customStyle="1" w:styleId="a0">
    <w:basedOn w:val="TableNormal0"/>
    <w:tblPr>
      <w:tblStyleRowBandSize w:val="1"/>
      <w:tblStyleColBandSize w:val="1"/>
      <w:tblCellMar>
        <w:left w:w="115" w:type="dxa"/>
        <w:right w:w="115" w:type="dxa"/>
      </w:tblCellMar>
    </w:tblPr>
  </w:style>
  <w:style w:type="table" w:customStyle="1" w:styleId="a1">
    <w:basedOn w:val="TableNormal0"/>
    <w:tblPr>
      <w:tblStyleRowBandSize w:val="1"/>
      <w:tblStyleColBandSize w:val="1"/>
      <w:tblCellMar>
        <w:left w:w="108" w:type="dxa"/>
        <w:right w:w="108" w:type="dxa"/>
      </w:tblCellMar>
    </w:tblPr>
  </w:style>
  <w:style w:type="table" w:customStyle="1" w:styleId="a2">
    <w:basedOn w:val="TableNormal0"/>
    <w:tblPr>
      <w:tblStyleRowBandSize w:val="1"/>
      <w:tblStyleColBandSize w:val="1"/>
      <w:tblCellMar>
        <w:left w:w="115" w:type="dxa"/>
        <w:right w:w="115" w:type="dxa"/>
      </w:tblCellMar>
    </w:tblPr>
  </w:style>
  <w:style w:type="table" w:customStyle="1" w:styleId="a3">
    <w:basedOn w:val="TableNormal0"/>
    <w:tblPr>
      <w:tblStyleRowBandSize w:val="1"/>
      <w:tblStyleColBandSize w:val="1"/>
      <w:tblCellMar>
        <w:left w:w="115" w:type="dxa"/>
        <w:right w:w="115" w:type="dxa"/>
      </w:tblCellMar>
    </w:tblPr>
  </w:style>
  <w:style w:type="table" w:customStyle="1" w:styleId="a4">
    <w:basedOn w:val="TableNormal0"/>
    <w:tblPr>
      <w:tblStyleRowBandSize w:val="1"/>
      <w:tblStyleColBandSize w:val="1"/>
      <w:tblCellMar>
        <w:left w:w="115" w:type="dxa"/>
        <w:right w:w="115" w:type="dxa"/>
      </w:tblCellMar>
    </w:tblPr>
  </w:style>
  <w:style w:type="table" w:customStyle="1" w:styleId="a5">
    <w:basedOn w:val="TableNormal0"/>
    <w:tblPr>
      <w:tblStyleRowBandSize w:val="1"/>
      <w:tblStyleColBandSize w:val="1"/>
      <w:tblCellMar>
        <w:left w:w="115" w:type="dxa"/>
        <w:right w:w="115" w:type="dxa"/>
      </w:tblCellMar>
    </w:tblPr>
  </w:style>
  <w:style w:type="table" w:customStyle="1" w:styleId="a6">
    <w:basedOn w:val="TableNormal0"/>
    <w:tblPr>
      <w:tblStyleRowBandSize w:val="1"/>
      <w:tblStyleColBandSize w:val="1"/>
      <w:tblCellMar>
        <w:left w:w="115" w:type="dxa"/>
        <w:right w:w="115" w:type="dxa"/>
      </w:tblCellMar>
    </w:tblPr>
  </w:style>
  <w:style w:type="paragraph" w:styleId="Textocomentario">
    <w:name w:val="annotation text"/>
    <w:basedOn w:val="Normal"/>
    <w:link w:val="TextocomentarioCar"/>
    <w:uiPriority w:val="99"/>
    <w:semiHidden/>
    <w:unhideWhenUsed/>
    <w:rPr>
      <w:sz w:val="20"/>
      <w:szCs w:val="20"/>
    </w:rPr>
  </w:style>
  <w:style w:type="character" w:customStyle="1" w:styleId="TextocomentarioCar">
    <w:name w:val="Texto comentario Car"/>
    <w:basedOn w:val="Fuentedeprrafopredeter"/>
    <w:link w:val="Textocomentario"/>
    <w:uiPriority w:val="99"/>
    <w:semiHidden/>
    <w:rPr>
      <w:color w:val="000000"/>
      <w:sz w:val="20"/>
      <w:szCs w:val="20"/>
      <w:lang w:eastAsia="es-CL"/>
    </w:rPr>
  </w:style>
  <w:style w:type="character" w:styleId="Refdecomentario">
    <w:name w:val="annotation reference"/>
    <w:basedOn w:val="Fuentedeprrafopredeter"/>
    <w:uiPriority w:val="99"/>
    <w:semiHidden/>
    <w:unhideWhenUsed/>
    <w:rPr>
      <w:sz w:val="16"/>
      <w:szCs w:val="16"/>
    </w:rPr>
  </w:style>
  <w:style w:type="character" w:customStyle="1" w:styleId="Mencinsinresolver1">
    <w:name w:val="Mención sin resolver1"/>
    <w:basedOn w:val="Fuentedeprrafopredeter"/>
    <w:uiPriority w:val="99"/>
    <w:semiHidden/>
    <w:unhideWhenUsed/>
    <w:rsid w:val="002901BF"/>
    <w:rPr>
      <w:color w:val="605E5C"/>
      <w:shd w:val="clear" w:color="auto" w:fill="E1DFDD"/>
    </w:rPr>
  </w:style>
  <w:style w:type="paragraph" w:styleId="Asuntodelcomentario">
    <w:name w:val="annotation subject"/>
    <w:basedOn w:val="Textocomentario"/>
    <w:next w:val="Textocomentario"/>
    <w:link w:val="AsuntodelcomentarioCar"/>
    <w:uiPriority w:val="99"/>
    <w:semiHidden/>
    <w:unhideWhenUsed/>
    <w:rsid w:val="00806215"/>
    <w:rPr>
      <w:b/>
      <w:bCs/>
    </w:rPr>
  </w:style>
  <w:style w:type="character" w:customStyle="1" w:styleId="AsuntodelcomentarioCar">
    <w:name w:val="Asunto del comentario Car"/>
    <w:basedOn w:val="TextocomentarioCar"/>
    <w:link w:val="Asuntodelcomentario"/>
    <w:uiPriority w:val="99"/>
    <w:semiHidden/>
    <w:rsid w:val="00806215"/>
    <w:rPr>
      <w:b/>
      <w:bCs/>
      <w:color w:val="000000"/>
      <w:sz w:val="20"/>
      <w:szCs w:val="20"/>
      <w:lang w:eastAsia="es-CL"/>
    </w:rPr>
  </w:style>
  <w:style w:type="table" w:styleId="Tablanormal2">
    <w:name w:val="Plain Table 2"/>
    <w:basedOn w:val="Tablanormal"/>
    <w:uiPriority w:val="42"/>
    <w:rsid w:val="008F1EA8"/>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Sinespaciado">
    <w:name w:val="No Spacing"/>
    <w:uiPriority w:val="1"/>
    <w:qFormat/>
    <w:rsid w:val="00DC7971"/>
    <w:pPr>
      <w:widowControl/>
    </w:pPr>
    <w:rPr>
      <w:rFonts w:asciiTheme="minorHAnsi" w:eastAsiaTheme="minorHAnsi" w:hAnsiTheme="minorHAnsi" w:cstheme="minorBidi"/>
      <w:kern w:val="2"/>
      <w:lang w:eastAsia="en-US"/>
    </w:rPr>
  </w:style>
  <w:style w:type="paragraph" w:styleId="Textodeglobo">
    <w:name w:val="Balloon Text"/>
    <w:basedOn w:val="Normal"/>
    <w:link w:val="TextodegloboCar"/>
    <w:uiPriority w:val="99"/>
    <w:semiHidden/>
    <w:unhideWhenUsed/>
    <w:rsid w:val="00726165"/>
    <w:rPr>
      <w:sz w:val="18"/>
      <w:szCs w:val="18"/>
    </w:rPr>
  </w:style>
  <w:style w:type="character" w:customStyle="1" w:styleId="TextodegloboCar">
    <w:name w:val="Texto de globo Car"/>
    <w:basedOn w:val="Fuentedeprrafopredeter"/>
    <w:link w:val="Textodeglobo"/>
    <w:uiPriority w:val="99"/>
    <w:semiHidden/>
    <w:rsid w:val="00726165"/>
    <w:rPr>
      <w:color w:val="000000"/>
      <w:sz w:val="18"/>
      <w:szCs w:val="18"/>
      <w:lang w:eastAsia="es-CL"/>
    </w:rPr>
  </w:style>
  <w:style w:type="paragraph" w:styleId="Revisin">
    <w:name w:val="Revision"/>
    <w:hidden/>
    <w:uiPriority w:val="99"/>
    <w:semiHidden/>
    <w:rsid w:val="00DB0BFC"/>
    <w:pPr>
      <w:widowControl/>
    </w:pPr>
    <w:rPr>
      <w:color w:val="000000"/>
    </w:rPr>
  </w:style>
  <w:style w:type="table" w:customStyle="1" w:styleId="a7">
    <w:basedOn w:val="TableNormal0"/>
    <w:tblPr>
      <w:tblStyleRowBandSize w:val="1"/>
      <w:tblStyleColBandSize w:val="1"/>
      <w:tblCellMar>
        <w:left w:w="115" w:type="dxa"/>
        <w:right w:w="115" w:type="dxa"/>
      </w:tblCellMar>
    </w:tblPr>
  </w:style>
  <w:style w:type="table" w:customStyle="1" w:styleId="a8">
    <w:basedOn w:val="TableNormal0"/>
    <w:tblPr>
      <w:tblStyleRowBandSize w:val="1"/>
      <w:tblStyleColBandSize w:val="1"/>
      <w:tblCellMar>
        <w:left w:w="115" w:type="dxa"/>
        <w:right w:w="115" w:type="dxa"/>
      </w:tblCellMar>
    </w:tblPr>
  </w:style>
  <w:style w:type="table" w:customStyle="1" w:styleId="a9">
    <w:basedOn w:val="TableNormal0"/>
    <w:tblPr>
      <w:tblStyleRowBandSize w:val="1"/>
      <w:tblStyleColBandSize w:val="1"/>
      <w:tblCellMar>
        <w:left w:w="115" w:type="dxa"/>
        <w:right w:w="115" w:type="dxa"/>
      </w:tblCellMar>
    </w:tblPr>
  </w:style>
  <w:style w:type="table" w:customStyle="1" w:styleId="aa">
    <w:basedOn w:val="TableNormal0"/>
    <w:tblPr>
      <w:tblStyleRowBandSize w:val="1"/>
      <w:tblStyleColBandSize w:val="1"/>
      <w:tblCellMar>
        <w:left w:w="115" w:type="dxa"/>
        <w:right w:w="115" w:type="dxa"/>
      </w:tblCellMar>
    </w:tblPr>
  </w:style>
  <w:style w:type="table" w:customStyle="1" w:styleId="ab">
    <w:basedOn w:val="TableNormal0"/>
    <w:tblPr>
      <w:tblStyleRowBandSize w:val="1"/>
      <w:tblStyleColBandSize w:val="1"/>
      <w:tblCellMar>
        <w:left w:w="115" w:type="dxa"/>
        <w:right w:w="115" w:type="dxa"/>
      </w:tblCellMar>
    </w:tblPr>
  </w:style>
  <w:style w:type="table" w:customStyle="1" w:styleId="ac">
    <w:basedOn w:val="TableNormal0"/>
    <w:tblPr>
      <w:tblStyleRowBandSize w:val="1"/>
      <w:tblStyleColBandSize w:val="1"/>
      <w:tblCellMar>
        <w:left w:w="115" w:type="dxa"/>
        <w:right w:w="115" w:type="dxa"/>
      </w:tblCellMar>
    </w:tblPr>
  </w:style>
  <w:style w:type="table" w:customStyle="1" w:styleId="ad">
    <w:basedOn w:val="TableNormal0"/>
    <w:tblPr>
      <w:tblStyleRowBandSize w:val="1"/>
      <w:tblStyleColBandSize w:val="1"/>
      <w:tblCellMar>
        <w:left w:w="85" w:type="dxa"/>
        <w:right w:w="85" w:type="dxa"/>
      </w:tblCellMar>
    </w:tblPr>
  </w:style>
  <w:style w:type="table" w:customStyle="1" w:styleId="ae">
    <w:basedOn w:val="TableNormal0"/>
    <w:tblPr>
      <w:tblStyleRowBandSize w:val="1"/>
      <w:tblStyleColBandSize w:val="1"/>
      <w:tblCellMar>
        <w:left w:w="108" w:type="dxa"/>
        <w:right w:w="108" w:type="dxa"/>
      </w:tblCellMar>
    </w:tblPr>
  </w:style>
  <w:style w:type="table" w:customStyle="1" w:styleId="af">
    <w:basedOn w:val="TableNormal0"/>
    <w:tblPr>
      <w:tblStyleRowBandSize w:val="1"/>
      <w:tblStyleColBandSize w:val="1"/>
      <w:tblCellMar>
        <w:left w:w="115" w:type="dxa"/>
        <w:right w:w="115" w:type="dxa"/>
      </w:tblCellMar>
    </w:tblPr>
  </w:style>
  <w:style w:type="character" w:styleId="Mencinsinresolver">
    <w:name w:val="Unresolved Mention"/>
    <w:basedOn w:val="Fuentedeprrafopredeter"/>
    <w:uiPriority w:val="99"/>
    <w:semiHidden/>
    <w:unhideWhenUsed/>
    <w:rsid w:val="00B4120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oter" Target="foot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s://uchile.cl/u152120" TargetMode="External"/><Relationship Id="rId2" Type="http://schemas.openxmlformats.org/officeDocument/2006/relationships/numbering" Target="numbering.xml"/><Relationship Id="rId16" Type="http://schemas.openxmlformats.org/officeDocument/2006/relationships/hyperlink" Target="https://www.uchile.cl/dam/jcr:4fb0d225-4153-4019-9c06-ca6c93aa65c7/picua-2019-digital-fina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3.xml"/></Relationships>
</file>

<file path=word/_rels/footer2.xml.rels><?xml version="1.0" encoding="UTF-8" standalone="yes"?>
<Relationships xmlns="http://schemas.openxmlformats.org/package/2006/relationships"><Relationship Id="rId2" Type="http://schemas.openxmlformats.org/officeDocument/2006/relationships/hyperlink" Target="http://www.uchile.cl/portal/investigacion/152120/comite-institucional-de-cuidado-y-uso-de-animales-cicua" TargetMode="External"/><Relationship Id="rId1" Type="http://schemas.openxmlformats.org/officeDocument/2006/relationships/hyperlink" Target="http://www.uchile.cl/portal/investigacion/152120/comite-institucional-de-cuidado-y-uso-de-animales-cicua" TargetMode="External"/></Relationships>
</file>

<file path=word/_rels/footer3.xml.rels><?xml version="1.0" encoding="UTF-8" standalone="yes"?>
<Relationships xmlns="http://schemas.openxmlformats.org/package/2006/relationships"><Relationship Id="rId2" Type="http://schemas.openxmlformats.org/officeDocument/2006/relationships/hyperlink" Target="http://www.uchile.cl/portal/investigacion/152120/comite-institucional-de-cuidado-y-uso-de-animales-cicua" TargetMode="External"/><Relationship Id="rId1" Type="http://schemas.openxmlformats.org/officeDocument/2006/relationships/hyperlink" Target="about:blank"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f9Vn0+cwh/2FPMJnKFmsLcE5EtA==">CgMxLjAyCWguMzBqMHpsbDIJaC4xZm9iOXRlMghoLmdqZGd4czgAciExdG5yUXZSWU5sVUhueDlHUVN5VXNjLUs0NjJWbG0wNVM=</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17</Pages>
  <Words>6330</Words>
  <Characters>34817</Characters>
  <Application>Microsoft Office Word</Application>
  <DocSecurity>0</DocSecurity>
  <Lines>290</Lines>
  <Paragraphs>82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41065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Emilio Herrera</dc:creator>
  <cp:lastModifiedBy>CLAUDIA ANDREA DELGADO ACEVEDO (chinusdel)</cp:lastModifiedBy>
  <cp:revision>4</cp:revision>
  <dcterms:created xsi:type="dcterms:W3CDTF">2024-08-12T14:10:00Z</dcterms:created>
  <dcterms:modified xsi:type="dcterms:W3CDTF">2025-05-12T19:35:00Z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1033-11.2.0.8342</vt:lpwstr>
  </property>
</Properties>
</file>